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66" w:rsidRPr="00B90E55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 w:cs="Sylfaen"/>
          <w:noProof/>
          <w:sz w:val="18"/>
          <w:szCs w:val="18"/>
          <w:lang w:val="hy-AM"/>
        </w:rPr>
      </w:pPr>
      <w:r w:rsidRPr="005E38FF">
        <w:rPr>
          <w:rFonts w:ascii="GHEA Grapalat" w:hAnsi="GHEA Grapalat" w:cs="Sylfaen"/>
          <w:noProof/>
          <w:sz w:val="18"/>
          <w:szCs w:val="18"/>
          <w:lang w:val="hy-AM"/>
        </w:rPr>
        <w:t xml:space="preserve">Հավելված N </w:t>
      </w:r>
    </w:p>
    <w:p w:rsidR="00BB6066" w:rsidRPr="00B90E55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</w:t>
      </w:r>
      <w:r w:rsidRPr="00B90E55">
        <w:rPr>
          <w:rFonts w:ascii="GHEA Grapalat" w:hAnsi="GHEA Grapalat"/>
          <w:sz w:val="18"/>
          <w:szCs w:val="18"/>
          <w:lang w:val="hy-AM"/>
        </w:rPr>
        <w:t xml:space="preserve">շխատանքի և սոցիալական </w:t>
      </w:r>
    </w:p>
    <w:p w:rsidR="00BB6066" w:rsidRPr="005E38FF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B90E55">
        <w:rPr>
          <w:rFonts w:ascii="GHEA Grapalat" w:hAnsi="GHEA Grapalat"/>
          <w:sz w:val="18"/>
          <w:szCs w:val="18"/>
          <w:lang w:val="hy-AM"/>
        </w:rPr>
        <w:t>հարցերի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նախարարության</w:t>
      </w:r>
    </w:p>
    <w:p w:rsidR="00BB6066" w:rsidRPr="005E38FF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 xml:space="preserve"> գլխավոր քարտուղարի</w:t>
      </w:r>
    </w:p>
    <w:p w:rsidR="00BB6066" w:rsidRPr="005E38FF" w:rsidRDefault="00BB6066" w:rsidP="00BB6066">
      <w:pPr>
        <w:pStyle w:val="BodyText"/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>20</w:t>
      </w:r>
      <w:r w:rsidRPr="004F227B">
        <w:rPr>
          <w:rFonts w:ascii="GHEA Grapalat" w:hAnsi="GHEA Grapalat"/>
          <w:sz w:val="18"/>
          <w:szCs w:val="18"/>
          <w:lang w:val="hy-AM"/>
        </w:rPr>
        <w:t>20</w:t>
      </w:r>
      <w:r w:rsidRPr="005E38FF">
        <w:rPr>
          <w:rFonts w:ascii="GHEA Grapalat" w:hAnsi="GHEA Grapalat" w:cs="Sylfaen"/>
          <w:sz w:val="18"/>
          <w:szCs w:val="18"/>
          <w:lang w:val="hy-AM"/>
        </w:rPr>
        <w:t>թ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 xml:space="preserve">փետրվարի   </w:t>
      </w:r>
      <w:r w:rsidRPr="00C446CF">
        <w:rPr>
          <w:rFonts w:ascii="GHEA Grapalat" w:hAnsi="GHEA Grapalat"/>
          <w:sz w:val="18"/>
          <w:szCs w:val="18"/>
          <w:lang w:val="hy-AM"/>
        </w:rPr>
        <w:t>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N  </w:t>
      </w:r>
      <w:r w:rsidRPr="00C446CF">
        <w:rPr>
          <w:rFonts w:ascii="GHEA Grapalat" w:hAnsi="GHEA Grapalat"/>
          <w:sz w:val="18"/>
          <w:szCs w:val="18"/>
          <w:lang w:val="hy-AM"/>
        </w:rPr>
        <w:t>---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Ա</w:t>
      </w:r>
      <w:r w:rsidRPr="00A52009">
        <w:rPr>
          <w:rFonts w:ascii="GHEA Grapalat" w:hAnsi="GHEA Grapalat" w:cs="Sylfaen"/>
          <w:sz w:val="18"/>
          <w:szCs w:val="18"/>
          <w:lang w:val="hy-AM"/>
        </w:rPr>
        <w:t>/4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E38FF">
        <w:rPr>
          <w:rFonts w:ascii="GHEA Grapalat" w:hAnsi="GHEA Grapalat" w:cs="Sylfaen"/>
          <w:sz w:val="18"/>
          <w:szCs w:val="18"/>
          <w:lang w:val="hy-AM"/>
        </w:rPr>
        <w:t>հրամանի</w:t>
      </w:r>
    </w:p>
    <w:p w:rsidR="00BB6066" w:rsidRPr="00D965C0" w:rsidRDefault="00BB6066" w:rsidP="00BB6066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6066" w:rsidRPr="009B025C" w:rsidRDefault="00BB6066" w:rsidP="009B025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2BE5">
        <w:rPr>
          <w:rFonts w:ascii="GHEA Grapalat" w:hAnsi="GHEA Grapalat"/>
          <w:b/>
          <w:sz w:val="24"/>
          <w:szCs w:val="24"/>
          <w:lang w:val="hy-AM"/>
        </w:rPr>
        <w:t xml:space="preserve">Աշխատանքի և սոցիալական հարցերի </w:t>
      </w:r>
      <w:r w:rsidR="0099389A">
        <w:rPr>
          <w:rFonts w:ascii="GHEA Grapalat" w:hAnsi="GHEA Grapalat"/>
          <w:b/>
          <w:sz w:val="24"/>
          <w:szCs w:val="24"/>
          <w:lang w:val="hy-AM"/>
        </w:rPr>
        <w:t xml:space="preserve">նախարարության 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>ժողովրդագրության և ընտանիքի սոցիալական երաշխիքների վարչության պետ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10-32.2-Ղ3-1), ինտեգրված սոցիալական ծառայությունների բաժնի պետ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10-32.2-Ղ4-1), գլխավոր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10-32.2-Մ2-1), ավագ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10-32.2-Մ3-1),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10-32.2-Մ6-1), ընտանիքի սոցիալական գնահատման բաժնի պետ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10-32.2-Ղ4-2), գլխավոր մասնագետների (ծածկագիր 10-32.2-Մ2-2), (ծածկագիր 10-32.2-Մ2-3), ավագ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>ի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 (ծածկագիր 10-32.2-Մ3-2), ժողովրդագրական ծրագերի բաժնի ավագ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>(ծածկագիր 10-32.2-Մ3-3), մասնագետ</w:t>
      </w:r>
      <w:r w:rsidR="009B025C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9B025C" w:rsidRPr="009B025C">
        <w:rPr>
          <w:rFonts w:ascii="GHEA Grapalat" w:hAnsi="GHEA Grapalat"/>
          <w:b/>
          <w:sz w:val="24"/>
          <w:szCs w:val="24"/>
          <w:lang w:val="hy-AM"/>
        </w:rPr>
        <w:t xml:space="preserve">(ծածկագիր 10-32.2-Մ6-2) </w:t>
      </w:r>
      <w:r w:rsidRPr="00CB2BE5">
        <w:rPr>
          <w:rFonts w:ascii="GHEA Grapalat" w:hAnsi="GHEA Grapalat"/>
          <w:b/>
          <w:sz w:val="24"/>
          <w:szCs w:val="24"/>
          <w:lang w:val="hy-AM"/>
        </w:rPr>
        <w:t>համար</w:t>
      </w:r>
      <w:r w:rsidRPr="00905475">
        <w:rPr>
          <w:rFonts w:ascii="GHEA Grapalat" w:hAnsi="GHEA Grapalat"/>
          <w:b/>
          <w:sz w:val="24"/>
          <w:szCs w:val="24"/>
          <w:lang w:val="hy-AM"/>
        </w:rPr>
        <w:t xml:space="preserve"> սահմանվող մասնագիտական գիտելիքների շրջանակը և աղբյուրները</w:t>
      </w:r>
    </w:p>
    <w:p w:rsidR="00BB6066" w:rsidRPr="00CB2BE5" w:rsidRDefault="00BB6066" w:rsidP="00BB6066">
      <w:pPr>
        <w:jc w:val="center"/>
        <w:rPr>
          <w:rFonts w:ascii="GHEA Grapalat" w:hAnsi="GHEA Grapalat" w:cs="Calibri"/>
          <w:b/>
          <w:sz w:val="24"/>
          <w:szCs w:val="24"/>
          <w:lang w:val="hy-AM" w:eastAsia="ru-RU"/>
        </w:rPr>
      </w:pPr>
    </w:p>
    <w:p w:rsidR="00BB6066" w:rsidRDefault="00BB6066" w:rsidP="00C719D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  <w:r w:rsidRPr="006A38A1">
        <w:rPr>
          <w:rFonts w:ascii="GHEA Grapalat" w:hAnsi="GHEA Grapalat" w:cs="Sylfaen"/>
          <w:b/>
          <w:i/>
          <w:lang w:val="hy-AM"/>
        </w:rPr>
        <w:t>Իրավական</w:t>
      </w:r>
      <w:r w:rsidRPr="006A38A1">
        <w:rPr>
          <w:rFonts w:ascii="GHEA Grapalat" w:hAnsi="GHEA Grapalat"/>
          <w:b/>
          <w:i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lang w:val="hy-AM"/>
        </w:rPr>
        <w:t>գիտելիքներ</w:t>
      </w:r>
    </w:p>
    <w:p w:rsidR="00BB6066" w:rsidRPr="00B90E55" w:rsidRDefault="00BB6066" w:rsidP="00BB6066">
      <w:p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</w:p>
    <w:p w:rsidR="00BB6066" w:rsidRPr="006A38A1" w:rsidRDefault="00BB6066" w:rsidP="00C719D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 w:cs="Sylfaen"/>
          <w:b/>
          <w:lang w:val="hy-AM"/>
        </w:rPr>
        <w:t>Աշխատանքի</w:t>
      </w:r>
      <w:r w:rsidRPr="006A38A1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6A38A1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6A38A1">
        <w:rPr>
          <w:rFonts w:ascii="GHEA Grapalat" w:hAnsi="GHEA Grapalat"/>
          <w:b/>
          <w:lang w:val="hy-AM"/>
        </w:rPr>
        <w:t>գործունեության ոլորտը կարգավորող և տվյալ պաշտոնի  առանձնահատկություններից բխող օրենքների իմացություն՝</w:t>
      </w:r>
    </w:p>
    <w:p w:rsidR="00BB6066" w:rsidRPr="006A38A1" w:rsidRDefault="00BB6066" w:rsidP="00BB6066">
      <w:pPr>
        <w:spacing w:after="0" w:line="240" w:lineRule="auto"/>
        <w:ind w:left="709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 w:cs="Sylfaen"/>
          <w:iCs/>
          <w:lang w:val="hy-AM"/>
        </w:rPr>
        <w:t>ա</w:t>
      </w:r>
      <w:r w:rsidRPr="006A38A1">
        <w:rPr>
          <w:rFonts w:ascii="GHEA Grapalat" w:hAnsi="GHEA Grapalat"/>
          <w:iCs/>
          <w:lang w:val="hy-AM"/>
        </w:rPr>
        <w:t>. Սահմանադրություն.</w:t>
      </w:r>
    </w:p>
    <w:p w:rsidR="00BB6066" w:rsidRPr="006A38A1" w:rsidRDefault="00BB6066" w:rsidP="00BB6066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6A38A1">
        <w:rPr>
          <w:rFonts w:ascii="GHEA Grapalat" w:hAnsi="GHEA Grapalat"/>
          <w:iCs/>
          <w:lang w:val="hy-AM"/>
        </w:rPr>
        <w:t xml:space="preserve">բ. «Քաղաքացիական ծառայության մասին» </w:t>
      </w:r>
      <w:r w:rsidR="0097697A">
        <w:rPr>
          <w:rFonts w:ascii="GHEA Grapalat" w:hAnsi="GHEA Grapalat"/>
          <w:iCs/>
          <w:lang w:val="hy-AM"/>
        </w:rPr>
        <w:t xml:space="preserve">ՀՀ </w:t>
      </w:r>
      <w:r w:rsidRPr="006A38A1">
        <w:rPr>
          <w:rFonts w:ascii="GHEA Grapalat" w:hAnsi="GHEA Grapalat"/>
          <w:iCs/>
          <w:lang w:val="hy-AM"/>
        </w:rPr>
        <w:t xml:space="preserve">օրենք. </w:t>
      </w:r>
    </w:p>
    <w:p w:rsidR="00BB6066" w:rsidRPr="00B90E55" w:rsidRDefault="00BB6066" w:rsidP="00BB6066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6A38A1">
        <w:rPr>
          <w:rFonts w:ascii="GHEA Grapalat" w:hAnsi="GHEA Grapalat" w:cs="Sylfaen"/>
          <w:iCs/>
          <w:lang w:val="hy-AM"/>
        </w:rPr>
        <w:t>գ.</w:t>
      </w:r>
      <w:r w:rsidRPr="006A38A1">
        <w:rPr>
          <w:rFonts w:ascii="GHEA Grapalat" w:hAnsi="GHEA Grapalat"/>
          <w:iCs/>
          <w:lang w:val="hy-AM"/>
        </w:rPr>
        <w:t xml:space="preserve"> «Հանրային ծառայության մասին» </w:t>
      </w:r>
      <w:r w:rsidR="0097697A">
        <w:rPr>
          <w:rFonts w:ascii="GHEA Grapalat" w:hAnsi="GHEA Grapalat"/>
          <w:iCs/>
          <w:lang w:val="hy-AM"/>
        </w:rPr>
        <w:t>ՀՀ</w:t>
      </w:r>
      <w:r w:rsidR="0097697A" w:rsidRPr="006A38A1">
        <w:rPr>
          <w:rFonts w:ascii="GHEA Grapalat" w:hAnsi="GHEA Grapalat"/>
          <w:iCs/>
          <w:lang w:val="hy-AM"/>
        </w:rPr>
        <w:t xml:space="preserve"> </w:t>
      </w:r>
      <w:r w:rsidRPr="006A38A1">
        <w:rPr>
          <w:rFonts w:ascii="GHEA Grapalat" w:hAnsi="GHEA Grapalat"/>
          <w:iCs/>
          <w:lang w:val="hy-AM"/>
        </w:rPr>
        <w:t xml:space="preserve">օրենք. </w:t>
      </w:r>
    </w:p>
    <w:p w:rsidR="009B025C" w:rsidRPr="00753D37" w:rsidRDefault="00BB6066" w:rsidP="009B025C">
      <w:pPr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5475">
        <w:rPr>
          <w:rFonts w:ascii="GHEA Grapalat" w:hAnsi="GHEA Grapalat"/>
          <w:iCs/>
          <w:lang w:val="hy-AM"/>
        </w:rPr>
        <w:t>դ.</w:t>
      </w:r>
      <w:hyperlink r:id="rId7" w:history="1">
        <w:r w:rsidR="009B025C" w:rsidRPr="00753D37">
          <w:rPr>
            <w:rFonts w:ascii="GHEA Grapalat" w:eastAsia="Times New Roman" w:hAnsi="GHEA Grapalat" w:cs="Sylfaen"/>
            <w:sz w:val="24"/>
            <w:szCs w:val="24"/>
            <w:lang w:val="hy-AM"/>
          </w:rPr>
          <w:t>«Սոցիալական աջակցության մասին» ՀՀ օրենք</w:t>
        </w:r>
      </w:hyperlink>
      <w:r w:rsidR="009B025C" w:rsidRPr="00753D37">
        <w:rPr>
          <w:rFonts w:ascii="GHEA Grapalat" w:eastAsia="Times New Roman" w:hAnsi="GHEA Grapalat" w:cs="Sylfaen"/>
          <w:sz w:val="24"/>
          <w:szCs w:val="24"/>
          <w:lang w:val="hy-AM"/>
        </w:rPr>
        <w:t> (Ընդունվել է 2014 թվականի դեկտեմբերի 17-ին):</w:t>
      </w:r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ե. 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>«Պետական նպաստների մասին» ՀՀ օրենք</w:t>
      </w:r>
    </w:p>
    <w:p w:rsidR="00C719D4" w:rsidRPr="0097697A" w:rsidRDefault="00C719D4" w:rsidP="009B025C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</w:p>
    <w:p w:rsidR="00BB6066" w:rsidRDefault="00BB6066" w:rsidP="00C719D4">
      <w:pPr>
        <w:spacing w:after="0" w:line="240" w:lineRule="auto"/>
        <w:ind w:left="709"/>
        <w:jc w:val="both"/>
        <w:rPr>
          <w:rFonts w:ascii="GHEA Grapalat" w:hAnsi="GHEA Grapalat" w:cs="Sylfaen"/>
          <w:b/>
          <w:lang w:val="hy-AM"/>
        </w:rPr>
      </w:pPr>
    </w:p>
    <w:p w:rsidR="00BB6066" w:rsidRPr="00BB6066" w:rsidRDefault="001A2260" w:rsidP="00C719D4">
      <w:pPr>
        <w:numPr>
          <w:ilvl w:val="0"/>
          <w:numId w:val="4"/>
        </w:num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  <w:r w:rsidRPr="006A38A1">
        <w:rPr>
          <w:rFonts w:ascii="GHEA Grapalat" w:hAnsi="GHEA Grapalat" w:cs="Sylfaen"/>
          <w:b/>
          <w:lang w:val="hy-AM"/>
        </w:rPr>
        <w:t>Աշխատանքի</w:t>
      </w:r>
      <w:r w:rsidRPr="006A38A1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="00F21085" w:rsidRPr="006A38A1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="003411DB" w:rsidRPr="006A38A1">
        <w:rPr>
          <w:rFonts w:ascii="GHEA Grapalat" w:hAnsi="GHEA Grapalat"/>
          <w:b/>
          <w:iCs/>
          <w:lang w:val="hy-AM"/>
        </w:rPr>
        <w:t>գործունեության ոլորտը կարգավորող և տվյալ պաշտոնի  առանձնահատկություններից բխող ենթաօրենսդրական ակտերի իմացություն</w:t>
      </w:r>
      <w:r w:rsidR="00D965C0" w:rsidRPr="006A38A1">
        <w:rPr>
          <w:rFonts w:ascii="GHEA Grapalat" w:hAnsi="GHEA Grapalat"/>
          <w:b/>
          <w:iCs/>
          <w:lang w:val="hy-AM"/>
        </w:rPr>
        <w:t>՝</w:t>
      </w:r>
      <w:r w:rsidR="00307977" w:rsidRPr="006A38A1">
        <w:rPr>
          <w:rFonts w:ascii="GHEA Grapalat" w:hAnsi="GHEA Grapalat" w:cs="Sylfaen"/>
          <w:iCs/>
          <w:lang w:val="hy-AM"/>
        </w:rPr>
        <w:t xml:space="preserve"> </w:t>
      </w:r>
    </w:p>
    <w:p w:rsidR="0097697A" w:rsidRDefault="0097697A" w:rsidP="0097697A">
      <w:pPr>
        <w:tabs>
          <w:tab w:val="left" w:pos="990"/>
        </w:tabs>
        <w:spacing w:after="0" w:line="360" w:lineRule="auto"/>
        <w:ind w:left="720" w:right="9"/>
        <w:jc w:val="both"/>
        <w:rPr>
          <w:rFonts w:ascii="GHEA Grapalat" w:hAnsi="GHEA Grapalat"/>
          <w:lang w:val="hy-AM"/>
        </w:rPr>
      </w:pPr>
    </w:p>
    <w:p w:rsidR="009B025C" w:rsidRPr="00753D37" w:rsidRDefault="0097697A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hAnsi="GHEA Grapalat"/>
          <w:lang w:val="hy-AM"/>
        </w:rPr>
        <w:t>ա</w:t>
      </w:r>
      <w:r w:rsidRPr="009B025C">
        <w:rPr>
          <w:rFonts w:ascii="GHEA Grapalat" w:hAnsi="GHEA Grapalat"/>
          <w:lang w:val="hy-AM"/>
        </w:rPr>
        <w:t xml:space="preserve">. </w:t>
      </w:r>
      <w:hyperlink r:id="rId8" w:history="1">
        <w:r w:rsidR="009B025C" w:rsidRPr="00753D37">
          <w:rPr>
            <w:rFonts w:ascii="GHEA Grapalat" w:eastAsia="Times New Roman" w:hAnsi="GHEA Grapalat" w:cs="Sylfaen"/>
            <w:lang w:val="hy-AM"/>
          </w:rPr>
          <w:t>ՀՀ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2014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հունվարի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30-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Պետական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նպաստների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օրենքի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կիրարկումն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ապահովելու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N 145-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Ն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="009B025C" w:rsidRPr="00753D37">
          <w:rPr>
            <w:rFonts w:ascii="GHEA Grapalat" w:eastAsia="Times New Roman" w:hAnsi="GHEA Grapalat" w:cs="Sylfaen"/>
            <w:lang w:val="hy-AM"/>
          </w:rPr>
          <w:t>որոշում</w:t>
        </w:r>
        <w:r w:rsidR="009B025C" w:rsidRPr="00753D37">
          <w:rPr>
            <w:rFonts w:ascii="GHEA Grapalat" w:eastAsia="Times New Roman" w:hAnsi="GHEA Grapalat" w:cs="Times New Roman"/>
            <w:lang w:val="hy-AM"/>
          </w:rPr>
          <w:t>:</w:t>
        </w:r>
        <w:r w:rsidR="009B025C" w:rsidRPr="00753D37">
          <w:rPr>
            <w:rFonts w:ascii="Courier New" w:eastAsia="Times New Roman" w:hAnsi="Courier New" w:cs="Courier New"/>
            <w:lang w:val="hy-AM"/>
          </w:rPr>
          <w:t> 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b/>
          <w:lang w:val="hy-AM"/>
        </w:rPr>
      </w:pPr>
      <w:r w:rsidRPr="009B025C">
        <w:rPr>
          <w:rFonts w:ascii="GHEA Grapalat" w:hAnsi="GHEA Grapalat"/>
          <w:lang w:val="hy-AM"/>
        </w:rPr>
        <w:t>բ.</w:t>
      </w:r>
      <w:r w:rsidRPr="009B025C">
        <w:rPr>
          <w:rFonts w:ascii="GHEA Grapalat" w:hAnsi="GHEA Grapalat"/>
          <w:b/>
          <w:lang w:val="hy-AM"/>
        </w:rPr>
        <w:t xml:space="preserve"> </w:t>
      </w:r>
      <w:hyperlink r:id="rId9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Courier New" w:eastAsia="Times New Roman" w:hAnsi="Courier New" w:cs="Courier New"/>
            <w:b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2015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փետրվարի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26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>-</w:t>
        </w:r>
        <w:r w:rsidRPr="00753D37">
          <w:rPr>
            <w:rFonts w:ascii="GHEA Grapalat" w:eastAsia="Times New Roman" w:hAnsi="GHEA Grapalat" w:cs="Times New Roma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«Հ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ամալիր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սոցիալական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ծառայությունների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տարածքային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կենտրոնների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միասնական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ընդունարանները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գործարկելու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մասին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» </w:t>
        </w:r>
        <w:r w:rsidRPr="00753D37">
          <w:rPr>
            <w:rFonts w:ascii="GHEA Grapalat" w:eastAsia="Times New Roman" w:hAnsi="GHEA Grapalat" w:cs="Times New Roman"/>
            <w:lang w:val="hy-AM"/>
          </w:rPr>
          <w:t>N 185-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</w:t>
        </w:r>
        <w:r w:rsidRPr="00753D37">
          <w:rPr>
            <w:rFonts w:ascii="GHEA Grapalat" w:eastAsia="Times New Roman" w:hAnsi="GHEA Grapalat" w:cs="Times New Roman"/>
            <w:lang w:val="hy-AM"/>
          </w:rPr>
          <w:t>: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գ. </w:t>
      </w:r>
      <w:hyperlink r:id="rId10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հունիսի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4-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hAnsi="GHEA Grapalat" w:cs="Sylfaen"/>
            <w:bCs/>
            <w:spacing w:val="-8"/>
            <w:lang w:val="af-ZA"/>
          </w:rPr>
          <w:t>«Ս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ոցիալական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աջակցության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մասին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» </w:t>
        </w:r>
        <w:r w:rsidRPr="00753D37">
          <w:rPr>
            <w:rFonts w:ascii="GHEA Grapalat" w:hAnsi="GHEA Grapalat"/>
            <w:bCs/>
            <w:spacing w:val="-8"/>
            <w:lang w:val="hy-AM"/>
          </w:rPr>
          <w:t>Հայաստանի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Հանրապետության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օրենքի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կիրարկումն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ապահովելու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և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Հայաստանի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Հանրապետության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կառավարության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մի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շարք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որոշումներում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փոփոխություններ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ու </w:t>
        </w:r>
        <w:r w:rsidRPr="00753D37">
          <w:rPr>
            <w:rFonts w:ascii="GHEA Grapalat" w:hAnsi="GHEA Grapalat"/>
            <w:bCs/>
            <w:lang w:val="hy-AM"/>
          </w:rPr>
          <w:t>լրացումներ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lang w:val="hy-AM"/>
          </w:rPr>
          <w:t>կատարելու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lang w:val="hy-AM"/>
          </w:rPr>
          <w:t>մասին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582-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9B025C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դ. </w:t>
      </w:r>
      <w:hyperlink r:id="rId11" w:history="1">
        <w:r w:rsidRPr="009B025C">
          <w:rPr>
            <w:rFonts w:ascii="GHEA Grapalat" w:hAnsi="GHEA Grapalat"/>
            <w:lang w:val="hy-AM"/>
          </w:rPr>
          <w:t xml:space="preserve">ՀՀ կառավարության 2015 թվականի սեպտեմբերի 10-ի «Բնակելի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Հանրապետության </w:t>
        </w:r>
        <w:r w:rsidRPr="009B025C">
          <w:rPr>
            <w:rFonts w:ascii="GHEA Grapalat" w:hAnsi="GHEA Grapalat"/>
            <w:lang w:val="hy-AM"/>
          </w:rPr>
          <w:lastRenderedPageBreak/>
          <w:t>կառավարության 2006 թվականի ապրիլի 13-ի N 614-Ն ու 2013 թվականի օգոստոսի 1-ի N 894-Ն որոշումներն ուժը կորցրած ճանաչելու և Հայաստանի Հանրապետության կառավարության 2011 թվականի փետրվարի 17-ի N 304-Ն որոշման մեջ լրացում ու փոփոխություն և 2014 թվականի դեկտեմբերի 25-ի N 1516-ն որոշման մեջ փոփոխություն կատարելու մասին»</w:t>
        </w:r>
        <w:r w:rsidRPr="009B025C">
          <w:rPr>
            <w:rFonts w:ascii="Courier New" w:hAnsi="Courier New" w:cs="Courier New"/>
            <w:lang w:val="hy-AM"/>
          </w:rPr>
          <w:t> </w:t>
        </w:r>
        <w:r w:rsidRPr="009B025C">
          <w:rPr>
            <w:rFonts w:ascii="GHEA Grapalat" w:hAnsi="GHEA Grapalat"/>
            <w:lang w:val="hy-AM"/>
          </w:rPr>
          <w:t>N 1069-Ն որոշում։</w:t>
        </w:r>
      </w:hyperlink>
    </w:p>
    <w:p w:rsidR="009B025C" w:rsidRPr="009B025C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Style w:val="Strong"/>
          <w:rFonts w:ascii="GHEA Grapalat" w:hAnsi="GHEA Grapalat"/>
          <w:b w:val="0"/>
          <w:lang w:val="hy-AM"/>
        </w:rPr>
        <w:t>ե. ՀՀ կառավարության 2012 թվականի օգոստոսի 2-ի «Հ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անգրվան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»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ոչ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առևտրային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կազմակերպություն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ստեղծելու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2012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բյուջեում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վերաբաշխում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2011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դեկտեմբերի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22-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N 1919-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և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աշխատանքի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և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սոցիալական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հարցերի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նախարարությանը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գումար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հատկացնելու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մասին» N 1009-Ն որոշում:</w:t>
      </w:r>
    </w:p>
    <w:p w:rsidR="009B025C" w:rsidRPr="009B025C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զ. </w:t>
      </w:r>
      <w:hyperlink r:id="rId12" w:history="1">
        <w:r w:rsidRPr="009B025C">
          <w:rPr>
            <w:rFonts w:ascii="GHEA Grapalat" w:eastAsia="Times New Roman" w:hAnsi="GHEA Grapalat" w:cs="Sylfaen"/>
            <w:lang w:val="hy-AM"/>
          </w:rPr>
          <w:t>ՀՀ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9B025C">
          <w:rPr>
            <w:rFonts w:ascii="GHEA Grapalat" w:eastAsia="Times New Roman" w:hAnsi="GHEA Grapalat" w:cs="Sylfaen"/>
            <w:lang w:val="hy-AM"/>
          </w:rPr>
          <w:t>թվականի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սեպտեմբերի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9B025C">
          <w:rPr>
            <w:rFonts w:ascii="GHEA Grapalat" w:eastAsia="Times New Roman" w:hAnsi="GHEA Grapalat" w:cs="Sylfaen"/>
            <w:lang w:val="hy-AM"/>
          </w:rPr>
          <w:t>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9B025C">
          <w:rPr>
            <w:rFonts w:ascii="GHEA Grapalat" w:eastAsia="Times New Roman" w:hAnsi="GHEA Grapalat" w:cs="Sylfaen"/>
            <w:lang w:val="hy-AM"/>
          </w:rPr>
          <w:t>Սոցիալական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տրամադրող տարածքային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մարմինների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լիազորությունների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իրականացման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և</w:t>
        </w:r>
        <w:r w:rsidRPr="009B025C">
          <w:rPr>
            <w:rFonts w:ascii="Courier New" w:eastAsia="Times New Roman" w:hAnsi="Courier New" w:cs="Courier New"/>
            <w:lang w:val="af-ZA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սոցիալական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ծառայությունների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տրամադրման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կարգն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ու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պայման</w:t>
        </w:r>
        <w:r w:rsidRPr="009B025C">
          <w:rPr>
            <w:rFonts w:ascii="GHEA Grapalat" w:eastAsia="Times New Roman" w:hAnsi="GHEA Grapalat" w:cs="Times New Roman"/>
            <w:lang w:val="hy-AM"/>
          </w:rPr>
          <w:softHyphen/>
        </w:r>
        <w:r w:rsidRPr="009B025C">
          <w:rPr>
            <w:rFonts w:ascii="GHEA Grapalat" w:eastAsia="Times New Roman" w:hAnsi="GHEA Grapalat" w:cs="Sylfaen"/>
            <w:lang w:val="hy-AM"/>
          </w:rPr>
          <w:t>ները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սահմանելու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մասին»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Times New Roman"/>
            <w:lang w:val="hy-AM"/>
          </w:rPr>
          <w:t>N 1061-</w:t>
        </w:r>
        <w:r w:rsidRPr="009B025C">
          <w:rPr>
            <w:rFonts w:ascii="GHEA Grapalat" w:eastAsia="Times New Roman" w:hAnsi="GHEA Grapalat" w:cs="Sylfaen"/>
            <w:lang w:val="hy-AM"/>
          </w:rPr>
          <w:t>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է. </w:t>
      </w:r>
      <w:hyperlink r:id="rId13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Միջգերատեսչական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համագործակցության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կանոնակարգը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սահմանելու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1044-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ը. </w:t>
      </w:r>
      <w:hyperlink r:id="rId14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դեկտեմբերի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24-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Սոցիալապես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անապահով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ընտանիքներին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DVB-T2 </w:t>
        </w:r>
        <w:r w:rsidRPr="00753D37">
          <w:rPr>
            <w:rFonts w:ascii="GHEA Grapalat" w:eastAsia="Times New Roman" w:hAnsi="GHEA Grapalat" w:cs="Sylfaen"/>
            <w:lang w:val="hy-AM"/>
          </w:rPr>
          <w:t>ստանդարտի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թվային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հեռուստատեսային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ընդունիչ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սարքերի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բաշխման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1532-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թ. </w:t>
      </w:r>
      <w:hyperlink r:id="rId15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գործընթացում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կիրառվող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համակարգչային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ծրագրերի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ուսուցման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դասընթացների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կազմակերպման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այդ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ծրագրերով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կարողությունները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հավաստագրերի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դեպքերն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</w:t>
        </w:r>
        <w:r w:rsidRPr="00753D37">
          <w:rPr>
            <w:rFonts w:ascii="GHEA Grapalat" w:eastAsia="Times New Roman" w:hAnsi="GHEA Grapalat" w:cs="Times New Roman"/>
            <w:lang w:val="hy-AM"/>
          </w:rPr>
          <w:t>» N 1110-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>ժ.</w:t>
      </w:r>
      <w:hyperlink r:id="rId16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«Ս</w:t>
        </w:r>
        <w:r w:rsidRPr="00753D37">
          <w:rPr>
            <w:rFonts w:ascii="GHEA Grapalat" w:hAnsi="GHEA Grapalat" w:cs="Tahoma"/>
            <w:spacing w:val="-8"/>
            <w:lang w:val="hy-AM"/>
          </w:rPr>
          <w:t>ոցիալական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ծառայություններ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տրամադրելու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գործունեության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հավաստագրման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դեպքերը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և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կարգը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9B025C">
          <w:rPr>
            <w:rFonts w:ascii="GHEA Grapalat" w:hAnsi="GHEA Grapalat" w:cs="Tahoma"/>
            <w:lang w:val="af-ZA"/>
          </w:rPr>
          <w:t>հաստատելու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shd w:val="clear" w:color="auto" w:fill="FFFFFF"/>
            <w:lang w:val="hy-AM"/>
          </w:rPr>
          <w:t>մասին</w:t>
        </w:r>
        <w:r w:rsidRPr="00753D37">
          <w:rPr>
            <w:rFonts w:ascii="GHEA Grapalat" w:eastAsia="Times New Roman" w:hAnsi="GHEA Grapalat" w:cs="Sylfaen"/>
            <w:lang w:val="hy-AM"/>
          </w:rPr>
          <w:t>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1078-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ժա. </w:t>
      </w:r>
      <w:hyperlink r:id="rId17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օգոստոսի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31-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Բնաիրային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օգնության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պայմանները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սահմանելու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2006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հունիսի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22-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958-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ուժը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կորցրած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ճանաչելու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984-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ժբ. </w:t>
      </w:r>
      <w:hyperlink r:id="rId18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2014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հոկտեմբերի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30-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Համալիր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կենտրոններում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տեղակայված՝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մարմինների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,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աշխատանքի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հարցերի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նախարարության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աշխատակազմի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Զբաղվածության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պետական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գործակալության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կենտրոնների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,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Բժշկասոցիալական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փորձաքննության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գործակալության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աշխատողների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կողմից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իրականացվող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այցելությունների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վճարման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1183-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</w:t>
        </w:r>
      </w:hyperlink>
    </w:p>
    <w:p w:rsidR="009B025C" w:rsidRPr="00753D37" w:rsidRDefault="009B025C" w:rsidP="009B025C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F227B" w:rsidRPr="006A38A1" w:rsidRDefault="004F227B" w:rsidP="004F227B">
      <w:pPr>
        <w:spacing w:after="0" w:line="240" w:lineRule="auto"/>
        <w:ind w:left="567"/>
        <w:jc w:val="both"/>
        <w:rPr>
          <w:rFonts w:ascii="GHEA Grapalat" w:hAnsi="GHEA Grapalat"/>
          <w:iCs/>
          <w:lang w:val="hy-AM"/>
        </w:rPr>
      </w:pPr>
    </w:p>
    <w:p w:rsidR="00247D3D" w:rsidRPr="006A38A1" w:rsidRDefault="00FE21CD" w:rsidP="009B025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  <w:r w:rsidRPr="006A38A1">
        <w:rPr>
          <w:rFonts w:ascii="GHEA Grapalat" w:hAnsi="GHEA Grapalat" w:cs="Sylfaen"/>
          <w:b/>
          <w:i/>
          <w:iCs/>
          <w:lang w:val="hy-AM"/>
        </w:rPr>
        <w:t>Այլ</w:t>
      </w:r>
      <w:r w:rsidRPr="006A38A1">
        <w:rPr>
          <w:rFonts w:ascii="GHEA Grapalat" w:hAnsi="GHEA Grapalat"/>
          <w:b/>
          <w:i/>
          <w:iCs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iCs/>
          <w:lang w:val="hy-AM"/>
        </w:rPr>
        <w:t>գիտելիքներ</w:t>
      </w:r>
    </w:p>
    <w:p w:rsidR="000B1A44" w:rsidRPr="006A38A1" w:rsidRDefault="000B1A44" w:rsidP="000B1A44">
      <w:pPr>
        <w:pStyle w:val="ListParagraph"/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</w:p>
    <w:p w:rsidR="003B40A6" w:rsidRPr="006A38A1" w:rsidRDefault="008E3D52" w:rsidP="00C719D4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Համակարգչ</w:t>
      </w:r>
      <w:r w:rsidR="006B5E1A" w:rsidRPr="006A38A1">
        <w:rPr>
          <w:rFonts w:ascii="GHEA Grapalat" w:hAnsi="GHEA Grapalat"/>
          <w:b/>
          <w:lang w:val="hy-AM"/>
        </w:rPr>
        <w:t>ից և այլ տեխնիկ</w:t>
      </w:r>
      <w:r w:rsidR="00CB4966" w:rsidRPr="006A38A1">
        <w:rPr>
          <w:rFonts w:ascii="GHEA Grapalat" w:hAnsi="GHEA Grapalat"/>
          <w:b/>
          <w:lang w:val="hy-AM"/>
        </w:rPr>
        <w:t>ական միջոցներից</w:t>
      </w:r>
      <w:r w:rsidR="006B5E1A" w:rsidRPr="006A38A1">
        <w:rPr>
          <w:rFonts w:ascii="GHEA Grapalat" w:hAnsi="GHEA Grapalat"/>
          <w:b/>
          <w:lang w:val="hy-AM"/>
        </w:rPr>
        <w:t xml:space="preserve"> օգտվելու համար անհրաժեշտ ծրագրերի </w:t>
      </w:r>
      <w:r w:rsidR="003312BB" w:rsidRPr="006A38A1">
        <w:rPr>
          <w:rFonts w:ascii="GHEA Grapalat" w:hAnsi="GHEA Grapalat"/>
          <w:b/>
          <w:lang w:val="hy-AM"/>
        </w:rPr>
        <w:t xml:space="preserve"> իմացություն</w:t>
      </w:r>
    </w:p>
    <w:p w:rsidR="006A38A1" w:rsidRPr="006A38A1" w:rsidRDefault="006A38A1" w:rsidP="006A38A1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/>
          <w:lang w:val="hy-AM"/>
        </w:rPr>
        <w:t xml:space="preserve"> «Ինֆորմատիկա: 7-րդ դաս. Դասագիրք», Ս. Ս. Ավետիսյան, Ս. Վ. Դանիելյան, Երևան, Տիգրան Մեծ, 2012 – 112 էջ</w:t>
      </w:r>
    </w:p>
    <w:p w:rsidR="006A38A1" w:rsidRPr="006A38A1" w:rsidRDefault="00B57EA0" w:rsidP="006A38A1">
      <w:pPr>
        <w:spacing w:line="360" w:lineRule="auto"/>
        <w:ind w:left="284"/>
        <w:jc w:val="both"/>
        <w:rPr>
          <w:lang w:val="hy-AM"/>
        </w:rPr>
      </w:pPr>
      <w:hyperlink r:id="rId19" w:history="1">
        <w:r w:rsidR="006A38A1" w:rsidRPr="006A38A1">
          <w:rPr>
            <w:rStyle w:val="Hyperlink"/>
            <w:lang w:val="hy-AM"/>
          </w:rPr>
          <w:t>http://fliphtml5.com/fumf/egdx</w:t>
        </w:r>
      </w:hyperlink>
    </w:p>
    <w:p w:rsidR="006A38A1" w:rsidRPr="006A38A1" w:rsidRDefault="006A38A1" w:rsidP="006A38A1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բ.</w:t>
      </w:r>
      <w:r w:rsidRPr="006A38A1">
        <w:rPr>
          <w:rFonts w:ascii="GHEA Grapalat" w:hAnsi="GHEA Grapalat"/>
          <w:lang w:val="hy-AM"/>
        </w:rPr>
        <w:t xml:space="preserve"> «Ինֆորմատիկա: 8-րդ դաս. Դասագիրք», Ս. Ս. Ավետիսյան, Ս. Վ. Դանիելյան, Երևան, Տիգրան Մեծ, 2013 – 168 էջ</w:t>
      </w:r>
    </w:p>
    <w:p w:rsidR="006A38A1" w:rsidRPr="00BB6066" w:rsidRDefault="00B57EA0" w:rsidP="006A38A1">
      <w:pPr>
        <w:spacing w:line="360" w:lineRule="auto"/>
        <w:ind w:left="284"/>
        <w:jc w:val="both"/>
        <w:rPr>
          <w:lang w:val="hy-AM"/>
        </w:rPr>
      </w:pPr>
      <w:hyperlink r:id="rId20" w:anchor="p=1" w:history="1">
        <w:r w:rsidR="006A38A1" w:rsidRPr="00BB6066">
          <w:rPr>
            <w:rStyle w:val="Hyperlink"/>
            <w:lang w:val="hy-AM"/>
          </w:rPr>
          <w:t>http://online.fliphtml5.com/fumf/irey/#p=1</w:t>
        </w:r>
      </w:hyperlink>
    </w:p>
    <w:p w:rsidR="00987260" w:rsidRPr="006A38A1" w:rsidRDefault="006B5E1A" w:rsidP="00C719D4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726EDF" w:rsidRPr="006A38A1" w:rsidRDefault="00726EDF" w:rsidP="00987260">
      <w:pPr>
        <w:spacing w:line="240" w:lineRule="auto"/>
        <w:ind w:firstLine="720"/>
        <w:rPr>
          <w:rStyle w:val="Hyperlink"/>
          <w:rFonts w:ascii="GHEA Grapalat" w:hAnsi="GHEA Grapalat"/>
          <w:lang w:val="hy-AM"/>
        </w:rPr>
      </w:pPr>
    </w:p>
    <w:p w:rsidR="006A38A1" w:rsidRPr="006A38A1" w:rsidRDefault="006A38A1" w:rsidP="006A38A1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 w:cs="Sylfaen"/>
          <w:lang w:val="hy-AM"/>
        </w:rPr>
        <w:t xml:space="preserve"> «Գրավոր խոսք», Վ. Գաբրիելյան, Երևան, Լիմուշ, 2012 – 295 էջ</w:t>
      </w:r>
    </w:p>
    <w:p w:rsidR="006A38A1" w:rsidRPr="006A38A1" w:rsidRDefault="00B57EA0" w:rsidP="006A38A1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hyperlink r:id="rId21" w:history="1">
        <w:r w:rsidR="006A38A1" w:rsidRPr="006A38A1">
          <w:rPr>
            <w:rStyle w:val="Hyperlink"/>
            <w:lang w:val="hy-AM"/>
          </w:rPr>
          <w:t>http://www.parliament.am/library/books/gravor-khosq.pdf</w:t>
        </w:r>
      </w:hyperlink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Pr="00B90E55" w:rsidRDefault="00753D37" w:rsidP="00753D37">
      <w:pPr>
        <w:pStyle w:val="BodyText"/>
        <w:spacing w:after="0"/>
        <w:ind w:firstLine="720"/>
        <w:jc w:val="right"/>
        <w:rPr>
          <w:rFonts w:ascii="GHEA Grapalat" w:hAnsi="GHEA Grapalat" w:cs="Sylfaen"/>
          <w:noProof/>
          <w:sz w:val="18"/>
          <w:szCs w:val="18"/>
          <w:lang w:val="hy-AM"/>
        </w:rPr>
      </w:pPr>
      <w:r w:rsidRPr="005E38FF">
        <w:rPr>
          <w:rFonts w:ascii="GHEA Grapalat" w:hAnsi="GHEA Grapalat" w:cs="Sylfaen"/>
          <w:noProof/>
          <w:sz w:val="18"/>
          <w:szCs w:val="18"/>
          <w:lang w:val="hy-AM"/>
        </w:rPr>
        <w:lastRenderedPageBreak/>
        <w:t xml:space="preserve">Հավելված N </w:t>
      </w:r>
    </w:p>
    <w:p w:rsidR="00753D37" w:rsidRPr="00B90E55" w:rsidRDefault="00753D37" w:rsidP="00753D37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</w:t>
      </w:r>
      <w:r w:rsidRPr="00B90E55">
        <w:rPr>
          <w:rFonts w:ascii="GHEA Grapalat" w:hAnsi="GHEA Grapalat"/>
          <w:sz w:val="18"/>
          <w:szCs w:val="18"/>
          <w:lang w:val="hy-AM"/>
        </w:rPr>
        <w:t xml:space="preserve">շխատանքի և սոցիալական </w:t>
      </w:r>
    </w:p>
    <w:p w:rsidR="00753D37" w:rsidRPr="005E38FF" w:rsidRDefault="00753D37" w:rsidP="00753D37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B90E55">
        <w:rPr>
          <w:rFonts w:ascii="GHEA Grapalat" w:hAnsi="GHEA Grapalat"/>
          <w:sz w:val="18"/>
          <w:szCs w:val="18"/>
          <w:lang w:val="hy-AM"/>
        </w:rPr>
        <w:t>հարցերի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նախարարության</w:t>
      </w:r>
    </w:p>
    <w:p w:rsidR="00753D37" w:rsidRPr="005E38FF" w:rsidRDefault="00753D37" w:rsidP="00753D37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 xml:space="preserve"> գլխավոր քարտուղարի</w:t>
      </w:r>
    </w:p>
    <w:p w:rsidR="00753D37" w:rsidRPr="005E38FF" w:rsidRDefault="00753D37" w:rsidP="00753D37">
      <w:pPr>
        <w:pStyle w:val="BodyText"/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>20</w:t>
      </w:r>
      <w:r w:rsidRPr="004F227B">
        <w:rPr>
          <w:rFonts w:ascii="GHEA Grapalat" w:hAnsi="GHEA Grapalat"/>
          <w:sz w:val="18"/>
          <w:szCs w:val="18"/>
          <w:lang w:val="hy-AM"/>
        </w:rPr>
        <w:t>20</w:t>
      </w:r>
      <w:r w:rsidRPr="005E38FF">
        <w:rPr>
          <w:rFonts w:ascii="GHEA Grapalat" w:hAnsi="GHEA Grapalat" w:cs="Sylfaen"/>
          <w:sz w:val="18"/>
          <w:szCs w:val="18"/>
          <w:lang w:val="hy-AM"/>
        </w:rPr>
        <w:t>թ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 xml:space="preserve">փետրվարի   </w:t>
      </w:r>
      <w:r w:rsidRPr="00C446CF">
        <w:rPr>
          <w:rFonts w:ascii="GHEA Grapalat" w:hAnsi="GHEA Grapalat"/>
          <w:sz w:val="18"/>
          <w:szCs w:val="18"/>
          <w:lang w:val="hy-AM"/>
        </w:rPr>
        <w:t>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N  </w:t>
      </w:r>
      <w:r w:rsidRPr="00C446CF">
        <w:rPr>
          <w:rFonts w:ascii="GHEA Grapalat" w:hAnsi="GHEA Grapalat"/>
          <w:sz w:val="18"/>
          <w:szCs w:val="18"/>
          <w:lang w:val="hy-AM"/>
        </w:rPr>
        <w:t>---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Ա</w:t>
      </w:r>
      <w:r w:rsidRPr="00A52009">
        <w:rPr>
          <w:rFonts w:ascii="GHEA Grapalat" w:hAnsi="GHEA Grapalat" w:cs="Sylfaen"/>
          <w:sz w:val="18"/>
          <w:szCs w:val="18"/>
          <w:lang w:val="hy-AM"/>
        </w:rPr>
        <w:t>/4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E38FF">
        <w:rPr>
          <w:rFonts w:ascii="GHEA Grapalat" w:hAnsi="GHEA Grapalat" w:cs="Sylfaen"/>
          <w:sz w:val="18"/>
          <w:szCs w:val="18"/>
          <w:lang w:val="hy-AM"/>
        </w:rPr>
        <w:t>հրամանի</w:t>
      </w:r>
    </w:p>
    <w:p w:rsidR="00753D37" w:rsidRPr="00D965C0" w:rsidRDefault="00753D37" w:rsidP="00753D37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753D37" w:rsidRPr="00753D37" w:rsidRDefault="00753D37" w:rsidP="00753D3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2BE5">
        <w:rPr>
          <w:rFonts w:ascii="GHEA Grapalat" w:hAnsi="GHEA Grapalat"/>
          <w:b/>
          <w:sz w:val="24"/>
          <w:szCs w:val="24"/>
          <w:lang w:val="hy-AM"/>
        </w:rPr>
        <w:t xml:space="preserve">Աշխատանքի և սոցիալական հարցերի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նախարարության </w:t>
      </w:r>
      <w:bookmarkStart w:id="0" w:name="_GoBack"/>
      <w:r w:rsidRPr="00753D37">
        <w:rPr>
          <w:rFonts w:ascii="GHEA Grapalat" w:hAnsi="GHEA Grapalat"/>
          <w:b/>
          <w:sz w:val="24"/>
          <w:szCs w:val="24"/>
          <w:lang w:val="hy-AM"/>
        </w:rPr>
        <w:t xml:space="preserve">ժողովրդագրական ծրագերի բաժնի պետի (ծածկագիր 10-32.2-Ղ4-3), </w:t>
      </w:r>
      <w:r w:rsidRPr="00753D37">
        <w:rPr>
          <w:rFonts w:ascii="GHEA Grapalat" w:hAnsi="GHEA Grapalat"/>
          <w:b/>
          <w:sz w:val="24"/>
          <w:szCs w:val="24"/>
          <w:lang w:val="hy-AM"/>
        </w:rPr>
        <w:t>գլխավոր մասնագետ</w:t>
      </w:r>
      <w:r w:rsidR="00B57EA0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753D37">
        <w:rPr>
          <w:rFonts w:ascii="GHEA Grapalat" w:hAnsi="GHEA Grapalat"/>
          <w:b/>
          <w:sz w:val="24"/>
          <w:szCs w:val="24"/>
          <w:lang w:val="hy-AM"/>
        </w:rPr>
        <w:t>(ծածկագիր 10-32.2-Մ2-4)</w:t>
      </w:r>
      <w:r w:rsidRPr="00753D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Pr="00CB2BE5">
        <w:rPr>
          <w:rFonts w:ascii="GHEA Grapalat" w:hAnsi="GHEA Grapalat"/>
          <w:b/>
          <w:sz w:val="24"/>
          <w:szCs w:val="24"/>
          <w:lang w:val="hy-AM"/>
        </w:rPr>
        <w:t>համար</w:t>
      </w:r>
      <w:r w:rsidRPr="00905475">
        <w:rPr>
          <w:rFonts w:ascii="GHEA Grapalat" w:hAnsi="GHEA Grapalat"/>
          <w:b/>
          <w:sz w:val="24"/>
          <w:szCs w:val="24"/>
          <w:lang w:val="hy-AM"/>
        </w:rPr>
        <w:t xml:space="preserve"> սահմանվող մասնագիտական գիտելիքների շրջանակը և աղբյուրները</w:t>
      </w:r>
    </w:p>
    <w:p w:rsidR="00753D37" w:rsidRPr="00CB2BE5" w:rsidRDefault="00753D37" w:rsidP="00753D37">
      <w:pPr>
        <w:jc w:val="center"/>
        <w:rPr>
          <w:rFonts w:ascii="GHEA Grapalat" w:hAnsi="GHEA Grapalat" w:cs="Calibri"/>
          <w:b/>
          <w:sz w:val="24"/>
          <w:szCs w:val="24"/>
          <w:lang w:val="hy-AM" w:eastAsia="ru-RU"/>
        </w:rPr>
      </w:pPr>
    </w:p>
    <w:p w:rsidR="00753D37" w:rsidRDefault="00753D37" w:rsidP="00753D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  <w:r w:rsidRPr="006A38A1">
        <w:rPr>
          <w:rFonts w:ascii="GHEA Grapalat" w:hAnsi="GHEA Grapalat" w:cs="Sylfaen"/>
          <w:b/>
          <w:i/>
          <w:lang w:val="hy-AM"/>
        </w:rPr>
        <w:t>Իրավական</w:t>
      </w:r>
      <w:r w:rsidRPr="006A38A1">
        <w:rPr>
          <w:rFonts w:ascii="GHEA Grapalat" w:hAnsi="GHEA Grapalat"/>
          <w:b/>
          <w:i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lang w:val="hy-AM"/>
        </w:rPr>
        <w:t>գիտելիքներ</w:t>
      </w:r>
    </w:p>
    <w:p w:rsidR="00753D37" w:rsidRPr="00B90E55" w:rsidRDefault="00753D37" w:rsidP="00753D37">
      <w:p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</w:p>
    <w:p w:rsidR="00753D37" w:rsidRPr="006A38A1" w:rsidRDefault="00753D37" w:rsidP="00753D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 w:cs="Sylfaen"/>
          <w:b/>
          <w:lang w:val="hy-AM"/>
        </w:rPr>
        <w:t>Աշխատանքի</w:t>
      </w:r>
      <w:r w:rsidRPr="006A38A1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6A38A1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6A38A1">
        <w:rPr>
          <w:rFonts w:ascii="GHEA Grapalat" w:hAnsi="GHEA Grapalat"/>
          <w:b/>
          <w:lang w:val="hy-AM"/>
        </w:rPr>
        <w:t>գործունեության ոլորտը կարգավորող և տվյալ պաշտոնի  առանձնահատկություններից բխող օրենքների իմացություն՝</w:t>
      </w:r>
    </w:p>
    <w:p w:rsidR="00753D37" w:rsidRPr="006A38A1" w:rsidRDefault="00753D37" w:rsidP="00753D37">
      <w:pPr>
        <w:spacing w:after="0" w:line="240" w:lineRule="auto"/>
        <w:ind w:left="709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 w:cs="Sylfaen"/>
          <w:iCs/>
          <w:lang w:val="hy-AM"/>
        </w:rPr>
        <w:t>ա</w:t>
      </w:r>
      <w:r w:rsidRPr="006A38A1">
        <w:rPr>
          <w:rFonts w:ascii="GHEA Grapalat" w:hAnsi="GHEA Grapalat"/>
          <w:iCs/>
          <w:lang w:val="hy-AM"/>
        </w:rPr>
        <w:t>. Սահմանադրություն.</w:t>
      </w:r>
    </w:p>
    <w:p w:rsidR="00753D37" w:rsidRPr="006A38A1" w:rsidRDefault="00753D37" w:rsidP="00753D37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6A38A1">
        <w:rPr>
          <w:rFonts w:ascii="GHEA Grapalat" w:hAnsi="GHEA Grapalat"/>
          <w:iCs/>
          <w:lang w:val="hy-AM"/>
        </w:rPr>
        <w:t xml:space="preserve">բ. «Քաղաքացիական ծառայության մասին» </w:t>
      </w:r>
      <w:r>
        <w:rPr>
          <w:rFonts w:ascii="GHEA Grapalat" w:hAnsi="GHEA Grapalat"/>
          <w:iCs/>
          <w:lang w:val="hy-AM"/>
        </w:rPr>
        <w:t xml:space="preserve">ՀՀ </w:t>
      </w:r>
      <w:r w:rsidRPr="006A38A1">
        <w:rPr>
          <w:rFonts w:ascii="GHEA Grapalat" w:hAnsi="GHEA Grapalat"/>
          <w:iCs/>
          <w:lang w:val="hy-AM"/>
        </w:rPr>
        <w:t xml:space="preserve">օրենք. </w:t>
      </w:r>
    </w:p>
    <w:p w:rsidR="00753D37" w:rsidRPr="00B90E55" w:rsidRDefault="00753D37" w:rsidP="00753D37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6A38A1">
        <w:rPr>
          <w:rFonts w:ascii="GHEA Grapalat" w:hAnsi="GHEA Grapalat" w:cs="Sylfaen"/>
          <w:iCs/>
          <w:lang w:val="hy-AM"/>
        </w:rPr>
        <w:t>գ.</w:t>
      </w:r>
      <w:r w:rsidRPr="006A38A1">
        <w:rPr>
          <w:rFonts w:ascii="GHEA Grapalat" w:hAnsi="GHEA Grapalat"/>
          <w:iCs/>
          <w:lang w:val="hy-AM"/>
        </w:rPr>
        <w:t xml:space="preserve"> «Հանրային ծառայության մասին» </w:t>
      </w:r>
      <w:r>
        <w:rPr>
          <w:rFonts w:ascii="GHEA Grapalat" w:hAnsi="GHEA Grapalat"/>
          <w:iCs/>
          <w:lang w:val="hy-AM"/>
        </w:rPr>
        <w:t>ՀՀ</w:t>
      </w:r>
      <w:r w:rsidRPr="006A38A1">
        <w:rPr>
          <w:rFonts w:ascii="GHEA Grapalat" w:hAnsi="GHEA Grapalat"/>
          <w:iCs/>
          <w:lang w:val="hy-AM"/>
        </w:rPr>
        <w:t xml:space="preserve"> օրենք. </w:t>
      </w:r>
    </w:p>
    <w:p w:rsidR="00753D37" w:rsidRPr="00753D37" w:rsidRDefault="00753D37" w:rsidP="00753D37">
      <w:pPr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5475">
        <w:rPr>
          <w:rFonts w:ascii="GHEA Grapalat" w:hAnsi="GHEA Grapalat"/>
          <w:iCs/>
          <w:lang w:val="hy-AM"/>
        </w:rPr>
        <w:t>դ.</w:t>
      </w:r>
      <w:hyperlink r:id="rId22" w:history="1">
        <w:r w:rsidRPr="00753D37">
          <w:rPr>
            <w:rFonts w:ascii="GHEA Grapalat" w:eastAsia="Times New Roman" w:hAnsi="GHEA Grapalat" w:cs="Sylfaen"/>
            <w:sz w:val="24"/>
            <w:szCs w:val="24"/>
            <w:lang w:val="hy-AM"/>
          </w:rPr>
          <w:t>«Սոցիալական աջակցության մասին» ՀՀ օրենք</w:t>
        </w:r>
      </w:hyperlink>
      <w:r w:rsidRPr="00753D3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>(Ընդունվել է 2014 թվականի դեկտեմբերի 17-ին):</w:t>
      </w:r>
    </w:p>
    <w:p w:rsid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ե. 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>«Պետական նպաստների մասին» ՀՀ օրենք</w:t>
      </w:r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զ.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«Զորահավաքի և զորահավաքային պատրաստության մասին» ՀՀ օրենք, </w:t>
      </w:r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է. 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>«Պետական և ծառայողական գաղտնիքի մասին» ՀՀ օրենք</w:t>
      </w:r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ը.</w:t>
      </w:r>
      <w:r w:rsidRPr="00753D37">
        <w:rPr>
          <w:rFonts w:ascii="GHEA Grapalat" w:hAnsi="GHEA Grapalat" w:cs="Sylfaen"/>
          <w:lang w:val="hy-AM"/>
        </w:rPr>
        <w:t>«</w:t>
      </w:r>
      <w:r w:rsidRPr="00753D37">
        <w:rPr>
          <w:rFonts w:ascii="GHEA Grapalat" w:eastAsia="Times New Roman" w:hAnsi="GHEA Grapalat" w:cs="Sylfaen"/>
          <w:sz w:val="24"/>
          <w:szCs w:val="24"/>
          <w:lang w:val="hy-AM"/>
        </w:rPr>
        <w:t>Քաղաքացիական</w:t>
      </w:r>
      <w:r w:rsidRPr="00753D37">
        <w:rPr>
          <w:rFonts w:ascii="GHEA Grapalat" w:hAnsi="GHEA Grapalat" w:cs="Sylfaen"/>
          <w:lang w:val="hy-AM"/>
        </w:rPr>
        <w:t xml:space="preserve"> պաշտպանության մասին» ՀՀ օրենք, </w:t>
      </w:r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53D37" w:rsidRPr="0097697A" w:rsidRDefault="00753D37" w:rsidP="00753D37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</w:p>
    <w:p w:rsidR="00753D37" w:rsidRPr="00BB6066" w:rsidRDefault="00753D37" w:rsidP="00753D37">
      <w:pPr>
        <w:numPr>
          <w:ilvl w:val="0"/>
          <w:numId w:val="10"/>
        </w:num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  <w:r w:rsidRPr="006A38A1">
        <w:rPr>
          <w:rFonts w:ascii="GHEA Grapalat" w:hAnsi="GHEA Grapalat" w:cs="Sylfaen"/>
          <w:b/>
          <w:lang w:val="hy-AM"/>
        </w:rPr>
        <w:t>Աշխատանքի</w:t>
      </w:r>
      <w:r w:rsidRPr="006A38A1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6A38A1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6A38A1">
        <w:rPr>
          <w:rFonts w:ascii="GHEA Grapalat" w:hAnsi="GHEA Grapalat"/>
          <w:b/>
          <w:iCs/>
          <w:lang w:val="hy-AM"/>
        </w:rPr>
        <w:t>գործունեության ոլորտը կարգավորող և տվյալ պաշտոնի  առանձնահատկություններից բխող ենթաօրենսդրական ակտերի իմացություն՝</w:t>
      </w:r>
      <w:r w:rsidRPr="006A38A1">
        <w:rPr>
          <w:rFonts w:ascii="GHEA Grapalat" w:hAnsi="GHEA Grapalat" w:cs="Sylfaen"/>
          <w:iCs/>
          <w:lang w:val="hy-AM"/>
        </w:rPr>
        <w:t xml:space="preserve"> </w:t>
      </w:r>
    </w:p>
    <w:p w:rsidR="00753D37" w:rsidRDefault="00753D37" w:rsidP="00753D37">
      <w:pPr>
        <w:tabs>
          <w:tab w:val="left" w:pos="990"/>
        </w:tabs>
        <w:spacing w:after="0" w:line="360" w:lineRule="auto"/>
        <w:ind w:left="720" w:right="9"/>
        <w:jc w:val="both"/>
        <w:rPr>
          <w:rFonts w:ascii="GHEA Grapalat" w:hAnsi="GHEA Grapalat"/>
          <w:lang w:val="hy-AM"/>
        </w:rPr>
      </w:pPr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hAnsi="GHEA Grapalat"/>
          <w:lang w:val="hy-AM"/>
        </w:rPr>
        <w:t>ա</w:t>
      </w:r>
      <w:r w:rsidRPr="009B025C">
        <w:rPr>
          <w:rFonts w:ascii="GHEA Grapalat" w:hAnsi="GHEA Grapalat"/>
          <w:lang w:val="hy-AM"/>
        </w:rPr>
        <w:t xml:space="preserve">. </w:t>
      </w:r>
      <w:hyperlink r:id="rId23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2014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հունվարի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30-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Պետական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նպաստների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օրենքի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կիրարկումն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ապահովելու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145-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</w:t>
        </w:r>
        <w:r w:rsidRPr="00753D37">
          <w:rPr>
            <w:rFonts w:ascii="GHEA Grapalat" w:eastAsia="Times New Roman" w:hAnsi="GHEA Grapalat" w:cs="Times New Roman"/>
            <w:lang w:val="hy-AM"/>
          </w:rPr>
          <w:t>: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b/>
          <w:lang w:val="hy-AM"/>
        </w:rPr>
      </w:pPr>
      <w:r w:rsidRPr="009B025C">
        <w:rPr>
          <w:rFonts w:ascii="GHEA Grapalat" w:hAnsi="GHEA Grapalat"/>
          <w:lang w:val="hy-AM"/>
        </w:rPr>
        <w:t>բ.</w:t>
      </w:r>
      <w:r w:rsidRPr="009B025C">
        <w:rPr>
          <w:rFonts w:ascii="GHEA Grapalat" w:hAnsi="GHEA Grapalat"/>
          <w:b/>
          <w:lang w:val="hy-AM"/>
        </w:rPr>
        <w:t xml:space="preserve"> </w:t>
      </w:r>
      <w:hyperlink r:id="rId24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Courier New" w:eastAsia="Times New Roman" w:hAnsi="Courier New" w:cs="Courier New"/>
            <w:b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2015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փետրվարի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26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>-</w:t>
        </w:r>
        <w:r w:rsidRPr="00753D37">
          <w:rPr>
            <w:rFonts w:ascii="GHEA Grapalat" w:eastAsia="Times New Roman" w:hAnsi="GHEA Grapalat" w:cs="Times New Roma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 </w:t>
        </w:r>
        <w:r w:rsidRPr="00753D37">
          <w:rPr>
            <w:rFonts w:ascii="GHEA Grapalat" w:eastAsia="Times New Roman" w:hAnsi="GHEA Grapalat" w:cs="Times New Roman"/>
            <w:lang w:val="hy-AM"/>
          </w:rPr>
          <w:t>«Հ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ամալիր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սոցիալական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ծառայությունների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տարածքային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կենտրոնների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միասնական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ընդունարանները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գործարկելու</w:t>
        </w:r>
        <w:r w:rsidRPr="00753D37">
          <w:rPr>
            <w:rStyle w:val="Strong"/>
            <w:rFonts w:ascii="GHEA Grapalat" w:hAnsi="GHEA Grapalat"/>
            <w:b w:val="0"/>
            <w:lang w:val="hy-AM"/>
          </w:rPr>
          <w:t xml:space="preserve"> </w:t>
        </w:r>
        <w:r w:rsidRPr="00753D37">
          <w:rPr>
            <w:rStyle w:val="Strong"/>
            <w:rFonts w:ascii="GHEA Grapalat" w:hAnsi="GHEA Grapalat" w:cs="Sylfaen"/>
            <w:b w:val="0"/>
            <w:lang w:val="hy-AM"/>
          </w:rPr>
          <w:t>մասին</w:t>
        </w:r>
        <w:r w:rsidRPr="00753D37">
          <w:rPr>
            <w:rFonts w:ascii="GHEA Grapalat" w:eastAsia="Times New Roman" w:hAnsi="GHEA Grapalat" w:cs="Times New Roman"/>
            <w:b/>
            <w:lang w:val="hy-AM"/>
          </w:rPr>
          <w:t xml:space="preserve">» </w:t>
        </w:r>
        <w:r w:rsidRPr="00753D37">
          <w:rPr>
            <w:rFonts w:ascii="GHEA Grapalat" w:eastAsia="Times New Roman" w:hAnsi="GHEA Grapalat" w:cs="Times New Roman"/>
            <w:lang w:val="hy-AM"/>
          </w:rPr>
          <w:t>N 185-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</w:t>
        </w:r>
        <w:r w:rsidRPr="00753D37">
          <w:rPr>
            <w:rFonts w:ascii="GHEA Grapalat" w:eastAsia="Times New Roman" w:hAnsi="GHEA Grapalat" w:cs="Times New Roman"/>
            <w:lang w:val="hy-AM"/>
          </w:rPr>
          <w:t>: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գ. </w:t>
      </w:r>
      <w:hyperlink r:id="rId25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հունիսի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4-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hAnsi="GHEA Grapalat" w:cs="Sylfaen"/>
            <w:bCs/>
            <w:spacing w:val="-8"/>
            <w:lang w:val="af-ZA"/>
          </w:rPr>
          <w:t>«Ս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ոցիալական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աջակցության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մասին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» </w:t>
        </w:r>
        <w:r w:rsidRPr="00753D37">
          <w:rPr>
            <w:rFonts w:ascii="GHEA Grapalat" w:hAnsi="GHEA Grapalat"/>
            <w:bCs/>
            <w:spacing w:val="-8"/>
            <w:lang w:val="hy-AM"/>
          </w:rPr>
          <w:t>Հայաստանի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Հանրապետության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օրենքի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կիրարկումն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ապահովելու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/>
            <w:bCs/>
            <w:spacing w:val="-8"/>
            <w:lang w:val="hy-AM"/>
          </w:rPr>
          <w:t>և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Հայաստանի</w:t>
        </w:r>
        <w:r w:rsidRPr="009B025C">
          <w:rPr>
            <w:rFonts w:ascii="GHEA Grapalat" w:hAnsi="GHEA Grapalat"/>
            <w:bCs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8"/>
            <w:lang w:val="hy-AM"/>
          </w:rPr>
          <w:t>Հանրապետության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կառավարության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մի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շարք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որոշումներում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spacing w:val="-4"/>
            <w:lang w:val="hy-AM"/>
          </w:rPr>
          <w:t>փոփոխություններ</w:t>
        </w:r>
        <w:r w:rsidRPr="009B025C">
          <w:rPr>
            <w:rFonts w:ascii="GHEA Grapalat" w:hAnsi="GHEA Grapalat"/>
            <w:bCs/>
            <w:spacing w:val="-4"/>
            <w:lang w:val="af-ZA"/>
          </w:rPr>
          <w:t xml:space="preserve"> ու </w:t>
        </w:r>
        <w:r w:rsidRPr="00753D37">
          <w:rPr>
            <w:rFonts w:ascii="GHEA Grapalat" w:hAnsi="GHEA Grapalat"/>
            <w:bCs/>
            <w:lang w:val="hy-AM"/>
          </w:rPr>
          <w:t>լրացումներ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lang w:val="hy-AM"/>
          </w:rPr>
          <w:t>կատարելու</w:t>
        </w:r>
        <w:r w:rsidRPr="009B025C">
          <w:rPr>
            <w:rFonts w:ascii="GHEA Grapalat" w:hAnsi="GHEA Grapalat"/>
            <w:bCs/>
            <w:lang w:val="af-ZA"/>
          </w:rPr>
          <w:t xml:space="preserve"> </w:t>
        </w:r>
        <w:r w:rsidRPr="00753D37">
          <w:rPr>
            <w:rFonts w:ascii="GHEA Grapalat" w:hAnsi="GHEA Grapalat" w:cs="Sylfaen"/>
            <w:bCs/>
            <w:lang w:val="hy-AM"/>
          </w:rPr>
          <w:t>մասին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582-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9B025C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դ. </w:t>
      </w:r>
      <w:hyperlink r:id="rId26" w:history="1">
        <w:r w:rsidRPr="009B025C">
          <w:rPr>
            <w:rFonts w:ascii="GHEA Grapalat" w:hAnsi="GHEA Grapalat"/>
            <w:lang w:val="hy-AM"/>
          </w:rPr>
          <w:t xml:space="preserve">ՀՀ կառավարության 2015 թվականի սեպտեմբերի 10-ի «Բնակելի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Հանրապետության կառավարության 2006 թվականի ապրիլի 13-ի N 614-Ն ու 2013 թվականի օգոստոսի 1-ի N 894-Ն որոշումներն ուժը կորցրած ճանաչելու և Հայաստանի Հանրապետության կառավարության 2011 թվականի փետրվարի 17-ի N 304-Ն որոշման մեջ լրացում ու փոփոխություն և 2014 </w:t>
        </w:r>
        <w:r w:rsidRPr="009B025C">
          <w:rPr>
            <w:rFonts w:ascii="GHEA Grapalat" w:hAnsi="GHEA Grapalat"/>
            <w:lang w:val="hy-AM"/>
          </w:rPr>
          <w:lastRenderedPageBreak/>
          <w:t>թվականի դեկտեմբերի 25-ի N 1516-ն որոշման մեջ փոփոխություն կատարելու մասին»</w:t>
        </w:r>
        <w:r w:rsidRPr="009B025C">
          <w:rPr>
            <w:rFonts w:ascii="Courier New" w:hAnsi="Courier New" w:cs="Courier New"/>
            <w:lang w:val="hy-AM"/>
          </w:rPr>
          <w:t> </w:t>
        </w:r>
        <w:r w:rsidRPr="009B025C">
          <w:rPr>
            <w:rFonts w:ascii="GHEA Grapalat" w:hAnsi="GHEA Grapalat"/>
            <w:lang w:val="hy-AM"/>
          </w:rPr>
          <w:t>N 1069-Ն որոշում։</w:t>
        </w:r>
      </w:hyperlink>
    </w:p>
    <w:p w:rsidR="00753D37" w:rsidRPr="009B025C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Style w:val="Strong"/>
          <w:rFonts w:ascii="GHEA Grapalat" w:hAnsi="GHEA Grapalat"/>
          <w:b w:val="0"/>
          <w:lang w:val="hy-AM"/>
        </w:rPr>
        <w:t>ե. ՀՀ կառավարության 2012 թվականի օգոստոսի 2-ի «Հ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անգրվան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»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ոչ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առևտրային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կազմակերպություն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ստեղծելու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2012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բյուջեում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վերաբաշխում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2011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դեկտեմբերի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22-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N 1919-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և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աշխատանքի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և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սոցիալական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հարցերի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նախարարությանը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գումար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հատկացնելու</w:t>
      </w:r>
      <w:r w:rsidRPr="009B025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9B025C">
        <w:rPr>
          <w:rStyle w:val="Strong"/>
          <w:rFonts w:ascii="GHEA Grapalat" w:hAnsi="GHEA Grapalat" w:cs="Sylfaen"/>
          <w:b w:val="0"/>
          <w:lang w:val="hy-AM"/>
        </w:rPr>
        <w:t>մասին» N 1009-Ն որոշում:</w:t>
      </w:r>
    </w:p>
    <w:p w:rsidR="00753D37" w:rsidRPr="009B025C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զ. </w:t>
      </w:r>
      <w:hyperlink r:id="rId27" w:history="1">
        <w:r w:rsidRPr="009B025C">
          <w:rPr>
            <w:rFonts w:ascii="GHEA Grapalat" w:eastAsia="Times New Roman" w:hAnsi="GHEA Grapalat" w:cs="Sylfaen"/>
            <w:lang w:val="hy-AM"/>
          </w:rPr>
          <w:t>ՀՀ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9B025C">
          <w:rPr>
            <w:rFonts w:ascii="GHEA Grapalat" w:eastAsia="Times New Roman" w:hAnsi="GHEA Grapalat" w:cs="Sylfaen"/>
            <w:lang w:val="hy-AM"/>
          </w:rPr>
          <w:t>թվականի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սեպտեմբերի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9B025C">
          <w:rPr>
            <w:rFonts w:ascii="GHEA Grapalat" w:eastAsia="Times New Roman" w:hAnsi="GHEA Grapalat" w:cs="Sylfaen"/>
            <w:lang w:val="hy-AM"/>
          </w:rPr>
          <w:t>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9B025C">
          <w:rPr>
            <w:rFonts w:ascii="GHEA Grapalat" w:eastAsia="Times New Roman" w:hAnsi="GHEA Grapalat" w:cs="Sylfaen"/>
            <w:lang w:val="hy-AM"/>
          </w:rPr>
          <w:t>Սոցիալական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տրամադրող տարածքային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մարմինների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լիազորությունների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իրականացման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և</w:t>
        </w:r>
        <w:r w:rsidRPr="009B025C">
          <w:rPr>
            <w:rFonts w:ascii="Courier New" w:eastAsia="Times New Roman" w:hAnsi="Courier New" w:cs="Courier New"/>
            <w:lang w:val="af-ZA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սոցիալական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ծառայությունների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տրամադրման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կարգն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ու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պայման</w:t>
        </w:r>
        <w:r w:rsidRPr="009B025C">
          <w:rPr>
            <w:rFonts w:ascii="GHEA Grapalat" w:eastAsia="Times New Roman" w:hAnsi="GHEA Grapalat" w:cs="Times New Roman"/>
            <w:lang w:val="hy-AM"/>
          </w:rPr>
          <w:softHyphen/>
        </w:r>
        <w:r w:rsidRPr="009B025C">
          <w:rPr>
            <w:rFonts w:ascii="GHEA Grapalat" w:eastAsia="Times New Roman" w:hAnsi="GHEA Grapalat" w:cs="Sylfaen"/>
            <w:lang w:val="hy-AM"/>
          </w:rPr>
          <w:t>ները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սահմանելու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Sylfaen"/>
            <w:lang w:val="hy-AM"/>
          </w:rPr>
          <w:t>մասին»</w:t>
        </w:r>
        <w:r w:rsidRPr="009B025C">
          <w:rPr>
            <w:rFonts w:ascii="Courier New" w:eastAsia="Times New Roman" w:hAnsi="Courier New" w:cs="Courier New"/>
            <w:lang w:val="hy-AM"/>
          </w:rPr>
          <w:t> </w:t>
        </w:r>
        <w:r w:rsidRPr="009B025C">
          <w:rPr>
            <w:rFonts w:ascii="GHEA Grapalat" w:eastAsia="Times New Roman" w:hAnsi="GHEA Grapalat" w:cs="Times New Roman"/>
            <w:lang w:val="hy-AM"/>
          </w:rPr>
          <w:t>N 1061-</w:t>
        </w:r>
        <w:r w:rsidRPr="009B025C">
          <w:rPr>
            <w:rFonts w:ascii="GHEA Grapalat" w:eastAsia="Times New Roman" w:hAnsi="GHEA Grapalat" w:cs="Sylfaen"/>
            <w:lang w:val="hy-AM"/>
          </w:rPr>
          <w:t>Ն</w:t>
        </w:r>
        <w:r w:rsidRPr="009B025C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9B025C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է. </w:t>
      </w:r>
      <w:hyperlink r:id="rId28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Միջգերատեսչական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համագործակցության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կանոնակարգը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սահմանելու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1044-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ը. </w:t>
      </w:r>
      <w:hyperlink r:id="rId29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դեկտեմբերի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24-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Սոցիալապես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անապահով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ընտանիքներին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DVB-T2 </w:t>
        </w:r>
        <w:r w:rsidRPr="00753D37">
          <w:rPr>
            <w:rFonts w:ascii="GHEA Grapalat" w:eastAsia="Times New Roman" w:hAnsi="GHEA Grapalat" w:cs="Sylfaen"/>
            <w:lang w:val="hy-AM"/>
          </w:rPr>
          <w:t>ստանդարտի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թվային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հեռուստատեսային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ընդունիչ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սարքերի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բաշխման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1532-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թ. </w:t>
      </w:r>
      <w:hyperlink r:id="rId30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գործընթացում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կիրառվող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համակարգչային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ծրագրերի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ուսուցման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դասընթացների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կազմակերպման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այդ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ծրագրերով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կարողությունները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հավաստագրերի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դեպքերն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</w:t>
        </w:r>
        <w:r w:rsidRPr="00753D37">
          <w:rPr>
            <w:rFonts w:ascii="GHEA Grapalat" w:eastAsia="Times New Roman" w:hAnsi="GHEA Grapalat" w:cs="Times New Roman"/>
            <w:lang w:val="hy-AM"/>
          </w:rPr>
          <w:t>» N 1110-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>ժ.</w:t>
      </w:r>
      <w:hyperlink r:id="rId31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սեպտեմբերի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10-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«Ս</w:t>
        </w:r>
        <w:r w:rsidRPr="00753D37">
          <w:rPr>
            <w:rFonts w:ascii="GHEA Grapalat" w:hAnsi="GHEA Grapalat" w:cs="Tahoma"/>
            <w:spacing w:val="-8"/>
            <w:lang w:val="hy-AM"/>
          </w:rPr>
          <w:t>ոցիալական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ծառայություններ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տրամադրելու</w:t>
        </w:r>
        <w:r w:rsidRPr="009B025C">
          <w:rPr>
            <w:rFonts w:ascii="GHEA Grapalat" w:hAnsi="GHEA Grapalat"/>
            <w:spacing w:val="-8"/>
            <w:lang w:val="af-ZA"/>
          </w:rPr>
          <w:t xml:space="preserve"> </w:t>
        </w:r>
        <w:r w:rsidRPr="00753D37">
          <w:rPr>
            <w:rFonts w:ascii="GHEA Grapalat" w:hAnsi="GHEA Grapalat" w:cs="Tahoma"/>
            <w:spacing w:val="-8"/>
            <w:lang w:val="hy-AM"/>
          </w:rPr>
          <w:t>գործունեության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հավաստագրման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դեպքերը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և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lang w:val="hy-AM"/>
          </w:rPr>
          <w:t>կարգը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9B025C">
          <w:rPr>
            <w:rFonts w:ascii="GHEA Grapalat" w:hAnsi="GHEA Grapalat" w:cs="Tahoma"/>
            <w:lang w:val="af-ZA"/>
          </w:rPr>
          <w:t>հաստատելու</w:t>
        </w:r>
        <w:r w:rsidRPr="009B025C">
          <w:rPr>
            <w:rFonts w:ascii="GHEA Grapalat" w:hAnsi="GHEA Grapalat"/>
            <w:lang w:val="af-ZA"/>
          </w:rPr>
          <w:t xml:space="preserve"> </w:t>
        </w:r>
        <w:r w:rsidRPr="00753D37">
          <w:rPr>
            <w:rFonts w:ascii="GHEA Grapalat" w:hAnsi="GHEA Grapalat" w:cs="Tahoma"/>
            <w:shd w:val="clear" w:color="auto" w:fill="FFFFFF"/>
            <w:lang w:val="hy-AM"/>
          </w:rPr>
          <w:t>մասին</w:t>
        </w:r>
        <w:r w:rsidRPr="00753D37">
          <w:rPr>
            <w:rFonts w:ascii="GHEA Grapalat" w:eastAsia="Times New Roman" w:hAnsi="GHEA Grapalat" w:cs="Sylfaen"/>
            <w:lang w:val="hy-AM"/>
          </w:rPr>
          <w:t>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1078-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ժա. </w:t>
      </w:r>
      <w:hyperlink r:id="rId32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2015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օգոստոսի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31-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Բնաիրային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օգնության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պայմանները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սահմանելու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2006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հունիսի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22-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958-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ուժը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կորցրած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ճանաչելու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  <w:r w:rsidRPr="00753D37">
          <w:rPr>
            <w:rFonts w:ascii="GHEA Grapalat" w:eastAsia="Times New Roman" w:hAnsi="GHEA Grapalat" w:cs="Times New Roman"/>
            <w:lang w:val="hy-AM"/>
          </w:rPr>
          <w:t>N 984-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որոշում։</w:t>
        </w:r>
        <w:r w:rsidRPr="00753D37">
          <w:rPr>
            <w:rFonts w:ascii="Courier New" w:eastAsia="Times New Roman" w:hAnsi="Courier New" w:cs="Courier New"/>
            <w:lang w:val="hy-AM"/>
          </w:rPr>
          <w:t> 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hy-AM"/>
        </w:rPr>
      </w:pPr>
      <w:r w:rsidRPr="009B025C">
        <w:rPr>
          <w:rFonts w:ascii="GHEA Grapalat" w:hAnsi="GHEA Grapalat"/>
          <w:lang w:val="hy-AM"/>
        </w:rPr>
        <w:t xml:space="preserve">ժբ. </w:t>
      </w:r>
      <w:hyperlink r:id="rId33" w:history="1">
        <w:r w:rsidRPr="00753D37">
          <w:rPr>
            <w:rFonts w:ascii="GHEA Grapalat" w:eastAsia="Times New Roman" w:hAnsi="GHEA Grapalat" w:cs="Sylfaen"/>
            <w:lang w:val="hy-AM"/>
          </w:rPr>
          <w:t>ՀՀ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կառավարության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2014 </w:t>
        </w:r>
        <w:r w:rsidRPr="00753D37">
          <w:rPr>
            <w:rFonts w:ascii="GHEA Grapalat" w:eastAsia="Times New Roman" w:hAnsi="GHEA Grapalat" w:cs="Sylfaen"/>
            <w:lang w:val="hy-AM"/>
          </w:rPr>
          <w:t>թվականի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հոկտեմբերի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30-</w:t>
        </w:r>
        <w:r w:rsidRPr="00753D37">
          <w:rPr>
            <w:rFonts w:ascii="GHEA Grapalat" w:eastAsia="Times New Roman" w:hAnsi="GHEA Grapalat" w:cs="Sylfaen"/>
            <w:lang w:val="hy-AM"/>
          </w:rPr>
          <w:t>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«</w:t>
        </w:r>
        <w:r w:rsidRPr="00753D37">
          <w:rPr>
            <w:rFonts w:ascii="GHEA Grapalat" w:eastAsia="Times New Roman" w:hAnsi="GHEA Grapalat" w:cs="Sylfaen"/>
            <w:lang w:val="hy-AM"/>
          </w:rPr>
          <w:t>Համալիր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կենտրոններում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տեղակայված՝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ծառայություններ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տրամադրող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մարմինների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,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աշխատանքի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և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հարցերի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նախարարության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աշխատակազմի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Զբաղվածության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պետական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գործակալության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տարածքային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կենտրոնների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, </w:t>
        </w:r>
        <w:r w:rsidRPr="00753D37">
          <w:rPr>
            <w:rFonts w:ascii="GHEA Grapalat" w:eastAsia="Times New Roman" w:hAnsi="GHEA Grapalat" w:cs="Sylfaen"/>
            <w:lang w:val="hy-AM"/>
          </w:rPr>
          <w:t>Հայաստանի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Հանրապետության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Բժշկասոցիալական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փորձաքննության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գործակալության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աշխատողների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կողմից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իրականացվող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այցելությունների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համար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վճարման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կարգերը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հաստատելու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մասին»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N 1183-</w:t>
        </w:r>
        <w:r w:rsidRPr="00753D37">
          <w:rPr>
            <w:rFonts w:ascii="GHEA Grapalat" w:eastAsia="Times New Roman" w:hAnsi="GHEA Grapalat" w:cs="Sylfaen"/>
            <w:lang w:val="hy-AM"/>
          </w:rPr>
          <w:t>Ն</w:t>
        </w:r>
        <w:r w:rsidRPr="00753D37">
          <w:rPr>
            <w:rFonts w:ascii="GHEA Grapalat" w:eastAsia="Times New Roman" w:hAnsi="GHEA Grapalat" w:cs="Times New Roman"/>
            <w:lang w:val="hy-AM"/>
          </w:rPr>
          <w:t xml:space="preserve"> </w:t>
        </w:r>
        <w:r w:rsidRPr="00753D37">
          <w:rPr>
            <w:rFonts w:ascii="GHEA Grapalat" w:eastAsia="Times New Roman" w:hAnsi="GHEA Grapalat" w:cs="Sylfaen"/>
            <w:lang w:val="hy-AM"/>
          </w:rPr>
          <w:t>որոշում</w:t>
        </w:r>
      </w:hyperlink>
    </w:p>
    <w:p w:rsidR="00753D37" w:rsidRPr="00753D37" w:rsidRDefault="00753D37" w:rsidP="00753D37">
      <w:p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53D37" w:rsidRPr="006A38A1" w:rsidRDefault="00753D37" w:rsidP="00753D37">
      <w:pPr>
        <w:spacing w:after="0" w:line="240" w:lineRule="auto"/>
        <w:ind w:left="567"/>
        <w:jc w:val="both"/>
        <w:rPr>
          <w:rFonts w:ascii="GHEA Grapalat" w:hAnsi="GHEA Grapalat"/>
          <w:iCs/>
          <w:lang w:val="hy-AM"/>
        </w:rPr>
      </w:pPr>
    </w:p>
    <w:p w:rsidR="00753D37" w:rsidRPr="006A38A1" w:rsidRDefault="00753D37" w:rsidP="00753D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  <w:r w:rsidRPr="006A38A1">
        <w:rPr>
          <w:rFonts w:ascii="GHEA Grapalat" w:hAnsi="GHEA Grapalat" w:cs="Sylfaen"/>
          <w:b/>
          <w:i/>
          <w:iCs/>
          <w:lang w:val="hy-AM"/>
        </w:rPr>
        <w:t>Այլ</w:t>
      </w:r>
      <w:r w:rsidRPr="006A38A1">
        <w:rPr>
          <w:rFonts w:ascii="GHEA Grapalat" w:hAnsi="GHEA Grapalat"/>
          <w:b/>
          <w:i/>
          <w:iCs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iCs/>
          <w:lang w:val="hy-AM"/>
        </w:rPr>
        <w:t>գիտելիքներ</w:t>
      </w:r>
    </w:p>
    <w:p w:rsidR="00753D37" w:rsidRPr="006A38A1" w:rsidRDefault="00753D37" w:rsidP="00753D37">
      <w:pPr>
        <w:pStyle w:val="ListParagraph"/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</w:p>
    <w:p w:rsidR="00753D37" w:rsidRPr="006A38A1" w:rsidRDefault="00753D37" w:rsidP="00753D37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Համակարգչից և այլ տեխնիկական միջոցներից օգտվելու համար անհրաժեշտ ծրագրերի  իմացություն</w:t>
      </w:r>
    </w:p>
    <w:p w:rsidR="00753D37" w:rsidRPr="006A38A1" w:rsidRDefault="00753D37" w:rsidP="00753D37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/>
          <w:lang w:val="hy-AM"/>
        </w:rPr>
        <w:t xml:space="preserve"> «Ինֆորմատիկա: 7-րդ դաս. Դասագիրք», Ս. Ս. Ավետիսյան, Ս. Վ. Դանիելյան, Երևան, Տիգրան Մեծ, 2012 – 112 էջ</w:t>
      </w:r>
    </w:p>
    <w:p w:rsidR="00753D37" w:rsidRPr="006A38A1" w:rsidRDefault="00753D37" w:rsidP="00753D37">
      <w:pPr>
        <w:spacing w:line="360" w:lineRule="auto"/>
        <w:ind w:left="284"/>
        <w:jc w:val="both"/>
        <w:rPr>
          <w:lang w:val="hy-AM"/>
        </w:rPr>
      </w:pPr>
      <w:hyperlink r:id="rId34" w:history="1">
        <w:r w:rsidRPr="006A38A1">
          <w:rPr>
            <w:rStyle w:val="Hyperlink"/>
            <w:lang w:val="hy-AM"/>
          </w:rPr>
          <w:t>http://fliphtml5.com/fumf/egdx</w:t>
        </w:r>
      </w:hyperlink>
    </w:p>
    <w:p w:rsidR="00753D37" w:rsidRPr="006A38A1" w:rsidRDefault="00753D37" w:rsidP="00753D37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Pr="006A38A1">
        <w:rPr>
          <w:rFonts w:ascii="GHEA Grapalat" w:hAnsi="GHEA Grapalat"/>
          <w:lang w:val="hy-AM"/>
        </w:rPr>
        <w:t xml:space="preserve"> «Ինֆորմատիկա: 8-րդ դաս. Դասագիրք», Ս. Ս. Ավետիսյան, Ս. Վ. Դանիելյան, Երևան, Տիգրան Մեծ, 2013 – 168 էջ</w:t>
      </w:r>
    </w:p>
    <w:p w:rsidR="00753D37" w:rsidRPr="00BB6066" w:rsidRDefault="00753D37" w:rsidP="00753D37">
      <w:pPr>
        <w:spacing w:line="360" w:lineRule="auto"/>
        <w:ind w:left="284"/>
        <w:jc w:val="both"/>
        <w:rPr>
          <w:lang w:val="hy-AM"/>
        </w:rPr>
      </w:pPr>
      <w:hyperlink r:id="rId35" w:anchor="p=1" w:history="1">
        <w:r w:rsidRPr="00BB6066">
          <w:rPr>
            <w:rStyle w:val="Hyperlink"/>
            <w:lang w:val="hy-AM"/>
          </w:rPr>
          <w:t>http://online.fliphtml5.com/fumf/irey/#p=1</w:t>
        </w:r>
      </w:hyperlink>
    </w:p>
    <w:p w:rsidR="00753D37" w:rsidRPr="006A38A1" w:rsidRDefault="00753D37" w:rsidP="00753D37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lastRenderedPageBreak/>
        <w:t>Գործնական գրագրության, փաստաթղթերի, գրավոր տեքստերի գրագետ  շարադրման սկզբունքների և կանոնների իմացություն</w:t>
      </w:r>
    </w:p>
    <w:p w:rsidR="00753D37" w:rsidRPr="006A38A1" w:rsidRDefault="00753D37" w:rsidP="00753D37">
      <w:pPr>
        <w:spacing w:line="240" w:lineRule="auto"/>
        <w:ind w:firstLine="720"/>
        <w:rPr>
          <w:rStyle w:val="Hyperlink"/>
          <w:rFonts w:ascii="GHEA Grapalat" w:hAnsi="GHEA Grapalat"/>
          <w:lang w:val="hy-AM"/>
        </w:rPr>
      </w:pPr>
    </w:p>
    <w:p w:rsidR="00753D37" w:rsidRPr="006A38A1" w:rsidRDefault="00753D37" w:rsidP="00753D37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 w:cs="Sylfaen"/>
          <w:lang w:val="hy-AM"/>
        </w:rPr>
        <w:t xml:space="preserve"> «Գրավոր խոսք», Վ. Գաբրիելյան, Երևան, Լիմուշ, 2012 – 295 էջ</w:t>
      </w:r>
    </w:p>
    <w:p w:rsidR="00753D37" w:rsidRPr="006A38A1" w:rsidRDefault="00753D37" w:rsidP="00753D37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hyperlink r:id="rId36" w:history="1">
        <w:r w:rsidRPr="006A38A1">
          <w:rPr>
            <w:rStyle w:val="Hyperlink"/>
            <w:lang w:val="hy-AM"/>
          </w:rPr>
          <w:t>http://www.parliament.am/library/books/gravor-khosq.pdf</w:t>
        </w:r>
      </w:hyperlink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p w:rsidR="00753D37" w:rsidRDefault="00753D37" w:rsidP="00726EDF">
      <w:pPr>
        <w:rPr>
          <w:rFonts w:ascii="GHEA Grapalat" w:hAnsi="GHEA Grapalat" w:cs="Sylfaen"/>
          <w:b/>
          <w:lang w:val="hy-AM"/>
        </w:rPr>
      </w:pPr>
    </w:p>
    <w:sectPr w:rsidR="00753D37" w:rsidSect="006A38A1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C32"/>
    <w:multiLevelType w:val="multilevel"/>
    <w:tmpl w:val="1870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E43DD"/>
    <w:multiLevelType w:val="hybridMultilevel"/>
    <w:tmpl w:val="99FE4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444EE"/>
    <w:multiLevelType w:val="hybridMultilevel"/>
    <w:tmpl w:val="30CA2842"/>
    <w:lvl w:ilvl="0" w:tplc="99666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E280F"/>
    <w:multiLevelType w:val="hybridMultilevel"/>
    <w:tmpl w:val="F6525E66"/>
    <w:lvl w:ilvl="0" w:tplc="D4FE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4B59"/>
    <w:multiLevelType w:val="hybridMultilevel"/>
    <w:tmpl w:val="B35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A4CCC"/>
    <w:multiLevelType w:val="hybridMultilevel"/>
    <w:tmpl w:val="C0D66850"/>
    <w:lvl w:ilvl="0" w:tplc="18E0A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C7F08"/>
    <w:multiLevelType w:val="multilevel"/>
    <w:tmpl w:val="6A72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1578D"/>
    <w:multiLevelType w:val="hybridMultilevel"/>
    <w:tmpl w:val="F8A43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B764B5"/>
    <w:multiLevelType w:val="hybridMultilevel"/>
    <w:tmpl w:val="63E4A7D2"/>
    <w:lvl w:ilvl="0" w:tplc="5FE65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5F"/>
    <w:rsid w:val="00007652"/>
    <w:rsid w:val="00050E25"/>
    <w:rsid w:val="000635F9"/>
    <w:rsid w:val="00074542"/>
    <w:rsid w:val="00082DD8"/>
    <w:rsid w:val="00092C76"/>
    <w:rsid w:val="00097F6D"/>
    <w:rsid w:val="000B1A44"/>
    <w:rsid w:val="0010448C"/>
    <w:rsid w:val="00141B1D"/>
    <w:rsid w:val="0016746C"/>
    <w:rsid w:val="001A2260"/>
    <w:rsid w:val="001B5A57"/>
    <w:rsid w:val="001D531C"/>
    <w:rsid w:val="002039FD"/>
    <w:rsid w:val="00212D3A"/>
    <w:rsid w:val="00214938"/>
    <w:rsid w:val="00247D3D"/>
    <w:rsid w:val="002803C3"/>
    <w:rsid w:val="002E419B"/>
    <w:rsid w:val="002F6E21"/>
    <w:rsid w:val="00307977"/>
    <w:rsid w:val="003312BB"/>
    <w:rsid w:val="003411DB"/>
    <w:rsid w:val="003B40A6"/>
    <w:rsid w:val="003E79CE"/>
    <w:rsid w:val="00485773"/>
    <w:rsid w:val="004C206B"/>
    <w:rsid w:val="004F227B"/>
    <w:rsid w:val="004F3679"/>
    <w:rsid w:val="004F396D"/>
    <w:rsid w:val="00546B5F"/>
    <w:rsid w:val="0054775F"/>
    <w:rsid w:val="005606AA"/>
    <w:rsid w:val="005E3149"/>
    <w:rsid w:val="00641F92"/>
    <w:rsid w:val="00661D5C"/>
    <w:rsid w:val="00690E2A"/>
    <w:rsid w:val="006A38A1"/>
    <w:rsid w:val="006B5E1A"/>
    <w:rsid w:val="006F2951"/>
    <w:rsid w:val="00726EDF"/>
    <w:rsid w:val="0074531B"/>
    <w:rsid w:val="00751DED"/>
    <w:rsid w:val="00753D37"/>
    <w:rsid w:val="007626C6"/>
    <w:rsid w:val="007736B7"/>
    <w:rsid w:val="00780F69"/>
    <w:rsid w:val="007A3A26"/>
    <w:rsid w:val="0084309E"/>
    <w:rsid w:val="008839D2"/>
    <w:rsid w:val="008B04FD"/>
    <w:rsid w:val="008B347D"/>
    <w:rsid w:val="008E3D52"/>
    <w:rsid w:val="0097697A"/>
    <w:rsid w:val="00987260"/>
    <w:rsid w:val="0099389A"/>
    <w:rsid w:val="00994289"/>
    <w:rsid w:val="009B025C"/>
    <w:rsid w:val="009E2305"/>
    <w:rsid w:val="009E70F4"/>
    <w:rsid w:val="009F5168"/>
    <w:rsid w:val="00A21785"/>
    <w:rsid w:val="00A74C24"/>
    <w:rsid w:val="00AD0502"/>
    <w:rsid w:val="00AE236E"/>
    <w:rsid w:val="00AF52C8"/>
    <w:rsid w:val="00AF7345"/>
    <w:rsid w:val="00B3347E"/>
    <w:rsid w:val="00B57EA0"/>
    <w:rsid w:val="00B67E0B"/>
    <w:rsid w:val="00BA3C8E"/>
    <w:rsid w:val="00BB6066"/>
    <w:rsid w:val="00BF1808"/>
    <w:rsid w:val="00C200FE"/>
    <w:rsid w:val="00C446CF"/>
    <w:rsid w:val="00C719D4"/>
    <w:rsid w:val="00C74F1C"/>
    <w:rsid w:val="00C8034F"/>
    <w:rsid w:val="00C81472"/>
    <w:rsid w:val="00CA4177"/>
    <w:rsid w:val="00CB4966"/>
    <w:rsid w:val="00D17773"/>
    <w:rsid w:val="00D322D3"/>
    <w:rsid w:val="00D965C0"/>
    <w:rsid w:val="00DB35DE"/>
    <w:rsid w:val="00DB3A36"/>
    <w:rsid w:val="00DC0192"/>
    <w:rsid w:val="00DE7845"/>
    <w:rsid w:val="00E5657B"/>
    <w:rsid w:val="00EA1316"/>
    <w:rsid w:val="00EA7A4F"/>
    <w:rsid w:val="00ED6595"/>
    <w:rsid w:val="00F21085"/>
    <w:rsid w:val="00F27E8A"/>
    <w:rsid w:val="00F4763B"/>
    <w:rsid w:val="00F76F40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BodyText">
    <w:name w:val="Body Text"/>
    <w:basedOn w:val="Normal"/>
    <w:link w:val="BodyTextChar"/>
    <w:rsid w:val="00C446C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446C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BodyText">
    <w:name w:val="Body Text"/>
    <w:basedOn w:val="Normal"/>
    <w:link w:val="BodyTextChar"/>
    <w:rsid w:val="00C446C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446C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lsa.am/up/1044k.voroshum-2015.09.doc" TargetMode="External"/><Relationship Id="rId18" Type="http://schemas.openxmlformats.org/officeDocument/2006/relationships/hyperlink" Target="http://www.mlsa.am/up/1183k.voroshum.doc" TargetMode="External"/><Relationship Id="rId26" Type="http://schemas.openxmlformats.org/officeDocument/2006/relationships/hyperlink" Target="http://www.mlsa.am/up/1069k.voroshum-10-2015.doc" TargetMode="External"/><Relationship Id="rId21" Type="http://schemas.openxmlformats.org/officeDocument/2006/relationships/hyperlink" Target="http://www.parliament.am/library/books/gravor-khosq.pdf" TargetMode="External"/><Relationship Id="rId34" Type="http://schemas.openxmlformats.org/officeDocument/2006/relationships/hyperlink" Target="http://fliphtml5.com/fumf/egdx" TargetMode="External"/><Relationship Id="rId7" Type="http://schemas.openxmlformats.org/officeDocument/2006/relationships/hyperlink" Target="http://www.mlsa.am/up/SA_orenq-2014.doc" TargetMode="External"/><Relationship Id="rId12" Type="http://schemas.openxmlformats.org/officeDocument/2006/relationships/hyperlink" Target="http://www.mlsa.am/up/1061k.voroshum.doc-2015-09.doc" TargetMode="External"/><Relationship Id="rId17" Type="http://schemas.openxmlformats.org/officeDocument/2006/relationships/hyperlink" Target="http://www.mlsa.am/up/984k.voroshum-2015.09.doc" TargetMode="External"/><Relationship Id="rId25" Type="http://schemas.openxmlformats.org/officeDocument/2006/relationships/hyperlink" Target="http://www.mlsa.am/up/582k.voroshum.doc" TargetMode="External"/><Relationship Id="rId33" Type="http://schemas.openxmlformats.org/officeDocument/2006/relationships/hyperlink" Target="http://www.mlsa.am/up/1183k.voroshum.doc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lsa.am/up/1078k.voroshum-27.10.2015.doc" TargetMode="External"/><Relationship Id="rId20" Type="http://schemas.openxmlformats.org/officeDocument/2006/relationships/hyperlink" Target="http://online.fliphtml5.com/fumf/irey/" TargetMode="External"/><Relationship Id="rId29" Type="http://schemas.openxmlformats.org/officeDocument/2006/relationships/hyperlink" Target="http://www.mlsa.am/up/1532k.voroshum-21.01.201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lsa.am/up/1069k.voroshum-10-2015.doc" TargetMode="External"/><Relationship Id="rId24" Type="http://schemas.openxmlformats.org/officeDocument/2006/relationships/hyperlink" Target="http://www.mlsa.am/up/952-N%20voroshum.doc" TargetMode="External"/><Relationship Id="rId32" Type="http://schemas.openxmlformats.org/officeDocument/2006/relationships/hyperlink" Target="http://www.mlsa.am/up/984k.voroshum-2015.09.doc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lsa.am/up/1110k.voroshum-27.10.2015.doc" TargetMode="External"/><Relationship Id="rId23" Type="http://schemas.openxmlformats.org/officeDocument/2006/relationships/hyperlink" Target="http://www.mlsa.am/up/145-N.rar" TargetMode="External"/><Relationship Id="rId28" Type="http://schemas.openxmlformats.org/officeDocument/2006/relationships/hyperlink" Target="http://www.mlsa.am/up/1044k.voroshum-2015.09.doc" TargetMode="External"/><Relationship Id="rId36" Type="http://schemas.openxmlformats.org/officeDocument/2006/relationships/hyperlink" Target="http://www.parliament.am/library/books/gravor-khosq.pdf" TargetMode="External"/><Relationship Id="rId10" Type="http://schemas.openxmlformats.org/officeDocument/2006/relationships/hyperlink" Target="http://www.mlsa.am/up/582k.voroshum.doc" TargetMode="External"/><Relationship Id="rId19" Type="http://schemas.openxmlformats.org/officeDocument/2006/relationships/hyperlink" Target="http://fliphtml5.com/fumf/egdx" TargetMode="External"/><Relationship Id="rId31" Type="http://schemas.openxmlformats.org/officeDocument/2006/relationships/hyperlink" Target="http://www.mlsa.am/up/1078k.voroshum-27.10.2015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lsa.am/up/952-N%20voroshum.doc" TargetMode="External"/><Relationship Id="rId14" Type="http://schemas.openxmlformats.org/officeDocument/2006/relationships/hyperlink" Target="http://www.mlsa.am/up/1532k.voroshum-21.01.2016.doc" TargetMode="External"/><Relationship Id="rId22" Type="http://schemas.openxmlformats.org/officeDocument/2006/relationships/hyperlink" Target="http://www.mlsa.am/up/SA_orenq-2014.doc" TargetMode="External"/><Relationship Id="rId27" Type="http://schemas.openxmlformats.org/officeDocument/2006/relationships/hyperlink" Target="http://www.mlsa.am/up/1061k.voroshum.doc-2015-09.doc" TargetMode="External"/><Relationship Id="rId30" Type="http://schemas.openxmlformats.org/officeDocument/2006/relationships/hyperlink" Target="http://www.mlsa.am/up/1110k.voroshum-27.10.2015.doc" TargetMode="External"/><Relationship Id="rId35" Type="http://schemas.openxmlformats.org/officeDocument/2006/relationships/hyperlink" Target="http://online.fliphtml5.com/fumf/irey/" TargetMode="External"/><Relationship Id="rId8" Type="http://schemas.openxmlformats.org/officeDocument/2006/relationships/hyperlink" Target="http://www.mlsa.am/up/145-N.ra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44D5-C07E-4A82-BB6B-75317874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keywords>https:/mul2-mss.gov.am/tasks/32258/oneclick/Giteliqner_glxavor qartughar.docx?token=9f1596caca6aa46fe8a5996ec5989e2c</cp:keywords>
  <cp:lastModifiedBy>Melanya Kupelyan</cp:lastModifiedBy>
  <cp:revision>5</cp:revision>
  <cp:lastPrinted>2019-04-03T12:21:00Z</cp:lastPrinted>
  <dcterms:created xsi:type="dcterms:W3CDTF">2020-02-17T11:18:00Z</dcterms:created>
  <dcterms:modified xsi:type="dcterms:W3CDTF">2020-02-17T13:33:00Z</dcterms:modified>
</cp:coreProperties>
</file>